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7B17" w14:textId="06497094" w:rsidR="005D65A9" w:rsidRDefault="002F35B1" w:rsidP="009C3BAE">
      <w:pPr>
        <w:spacing w:line="259" w:lineRule="auto"/>
        <w:jc w:val="both"/>
      </w:pPr>
      <w:r w:rsidRPr="002F35B1">
        <w:t>Das vorliegende Formular dient zur Anmeldung</w:t>
      </w:r>
      <w:r w:rsidR="003A7A95">
        <w:t xml:space="preserve"> von B</w:t>
      </w:r>
      <w:r w:rsidRPr="002F35B1">
        <w:t>ildungsveranstaltung</w:t>
      </w:r>
      <w:r w:rsidR="003A7A95">
        <w:t>en</w:t>
      </w:r>
      <w:r w:rsidRPr="002F35B1">
        <w:t>, die von der WGP</w:t>
      </w:r>
      <w:r w:rsidR="003A7A95">
        <w:t>-</w:t>
      </w:r>
      <w:r w:rsidRPr="002F35B1">
        <w:t xml:space="preserve">Produktionsakademie </w:t>
      </w:r>
      <w:r w:rsidR="003A7A95">
        <w:t xml:space="preserve">an den Standorten WGP-Institute </w:t>
      </w:r>
      <w:r w:rsidRPr="002F35B1">
        <w:t xml:space="preserve">organisiert </w:t>
      </w:r>
      <w:r w:rsidR="003A7A95">
        <w:t xml:space="preserve">werden. </w:t>
      </w:r>
      <w:r w:rsidRPr="002F35B1">
        <w:t>Die Inhalte der Aus</w:t>
      </w:r>
      <w:r w:rsidR="003A7A95">
        <w:t>- und Weiter</w:t>
      </w:r>
      <w:r w:rsidRPr="002F35B1">
        <w:t>bildungsveranstaltungen orientieren sich an den Vorgaben, die für die Fachbereiche</w:t>
      </w:r>
      <w:r w:rsidR="003A7A95">
        <w:t xml:space="preserve"> bzw. Themengebiete</w:t>
      </w:r>
      <w:r w:rsidRPr="002F35B1">
        <w:t xml:space="preserve"> der jeweiligen produktionstechnischen Institute </w:t>
      </w:r>
      <w:r w:rsidR="003A7A95">
        <w:t xml:space="preserve">für den Wissensaufbau </w:t>
      </w:r>
      <w:r w:rsidRPr="002F35B1">
        <w:t>relevant sind. Die WGP ist jedoch weder für die Konzeption</w:t>
      </w:r>
      <w:r w:rsidR="003A7A95">
        <w:t>,</w:t>
      </w:r>
      <w:r w:rsidRPr="002F35B1">
        <w:t xml:space="preserve"> noch für den Inhalt der </w:t>
      </w:r>
      <w:r w:rsidR="003A7A95">
        <w:t>Bil</w:t>
      </w:r>
      <w:r w:rsidRPr="002F35B1">
        <w:t xml:space="preserve">dungsveranstaltung einschließlich dort eventuell überreichter Skripte </w:t>
      </w:r>
      <w:r w:rsidR="003A7A95">
        <w:t xml:space="preserve">und Lehrmittel </w:t>
      </w:r>
      <w:r w:rsidRPr="002F35B1">
        <w:t>verantwortlich</w:t>
      </w:r>
      <w:r w:rsidR="003A7A95">
        <w:t xml:space="preserve"> bzw. haftbar</w:t>
      </w:r>
      <w:r w:rsidRPr="002F35B1">
        <w:t xml:space="preserve">. Die inhaltliche Verantwortung und eine eventuelle Haftung für Richtigkeit, Vollständigkeit und Aktualität der Inhalte der Veranstaltungen obliegt ausschließlich dem veranstaltenden Institut sowie den </w:t>
      </w:r>
      <w:r w:rsidR="003A7A95">
        <w:t xml:space="preserve">dort engagierten </w:t>
      </w:r>
      <w:r w:rsidRPr="002F35B1">
        <w:t>Dozenten. Eine inhaltliche Überprüfung der Lehrinhalte und Skripte durch die WGP erfolgt nicht</w:t>
      </w:r>
      <w:r w:rsidR="003A7A95">
        <w:t>, es ist allenfalls eine wissenschaftliche Begleitung durch ein anderes WGP-Institut vorgesehen.</w:t>
      </w:r>
      <w:r w:rsidR="009C3BAE">
        <w:t xml:space="preserve"> </w:t>
      </w:r>
      <w:r w:rsidR="005D65A9">
        <w:t>D</w:t>
      </w:r>
      <w:r w:rsidR="003A7A95">
        <w:t>ie Organisation und die Freigabe der Bildungsveranstaltung</w:t>
      </w:r>
      <w:r w:rsidR="006174DB">
        <w:t xml:space="preserve"> </w:t>
      </w:r>
      <w:r w:rsidR="00A063B6">
        <w:t>ist an den für</w:t>
      </w:r>
      <w:r w:rsidR="005D65A9">
        <w:t xml:space="preserve"> </w:t>
      </w:r>
      <w:r w:rsidR="006174DB">
        <w:t xml:space="preserve">von </w:t>
      </w:r>
      <w:r w:rsidR="005D65A9">
        <w:t xml:space="preserve">der </w:t>
      </w:r>
      <w:r w:rsidR="006174DB">
        <w:t xml:space="preserve">CIRP </w:t>
      </w:r>
      <w:r w:rsidR="00A063B6">
        <w:t>gespons</w:t>
      </w:r>
      <w:r w:rsidR="003A7A95">
        <w:t>o</w:t>
      </w:r>
      <w:r w:rsidR="00A063B6">
        <w:t>rte</w:t>
      </w:r>
      <w:r w:rsidR="00AB2FF8">
        <w:t xml:space="preserve"> Veranstaltungen angelehnt</w:t>
      </w:r>
      <w:r w:rsidR="006174DB">
        <w:t>.</w:t>
      </w:r>
      <w:r w:rsidR="00A406B3">
        <w:t xml:space="preserve"> </w:t>
      </w:r>
      <w:r w:rsidR="005D65A9">
        <w:t xml:space="preserve">Bitte füllen Sie die für </w:t>
      </w:r>
      <w:r w:rsidR="003A7A95">
        <w:t>S</w:t>
      </w:r>
      <w:r w:rsidR="005D65A9">
        <w:t xml:space="preserve">ie vorgesehenen </w:t>
      </w:r>
      <w:r w:rsidR="005B1C5A">
        <w:t xml:space="preserve">Abschnitte </w:t>
      </w:r>
      <w:r w:rsidR="005D65A9">
        <w:t xml:space="preserve">aus und leiten Sie </w:t>
      </w:r>
      <w:r w:rsidR="003A7A95">
        <w:t xml:space="preserve">dieses </w:t>
      </w:r>
      <w:r w:rsidR="005D65A9">
        <w:t xml:space="preserve">Formular entsprechend der untenstehende Checkliste weiter. </w:t>
      </w:r>
    </w:p>
    <w:tbl>
      <w:tblPr>
        <w:tblStyle w:val="Tabellenraster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4"/>
        <w:gridCol w:w="1701"/>
        <w:gridCol w:w="850"/>
        <w:gridCol w:w="1640"/>
      </w:tblGrid>
      <w:tr w:rsidR="00787DD9" w14:paraId="67E773B2" w14:textId="77777777" w:rsidTr="0031428E">
        <w:trPr>
          <w:trHeight w:hRule="exact" w:val="538"/>
        </w:trPr>
        <w:tc>
          <w:tcPr>
            <w:tcW w:w="1005" w:type="pct"/>
            <w:shd w:val="clear" w:color="auto" w:fill="F2F2F2" w:themeFill="background1" w:themeFillShade="F2"/>
          </w:tcPr>
          <w:p w14:paraId="40D70FA6" w14:textId="77777777" w:rsidR="00787DD9" w:rsidRPr="005E7A20" w:rsidRDefault="00787DD9" w:rsidP="00CD02D8">
            <w:pPr>
              <w:spacing w:before="120" w:after="0" w:line="259" w:lineRule="auto"/>
              <w:rPr>
                <w:rFonts w:eastAsia="Times New Roman" w:cs="Times New Roman"/>
                <w:b/>
              </w:rPr>
            </w:pPr>
            <w:r w:rsidRPr="005E7A20">
              <w:rPr>
                <w:rFonts w:eastAsia="Times New Roman" w:cs="Times New Roman"/>
                <w:b/>
              </w:rPr>
              <w:t>Wer</w:t>
            </w:r>
            <w:r w:rsidR="00CD02D8" w:rsidRPr="005E7A20">
              <w:rPr>
                <w:rFonts w:eastAsia="Times New Roman" w:cs="Times New Roman"/>
                <w:b/>
              </w:rPr>
              <w:t>?</w:t>
            </w:r>
          </w:p>
        </w:tc>
        <w:tc>
          <w:tcPr>
            <w:tcW w:w="1703" w:type="pct"/>
            <w:shd w:val="clear" w:color="auto" w:fill="F2F2F2" w:themeFill="background1" w:themeFillShade="F2"/>
          </w:tcPr>
          <w:p w14:paraId="15803B88" w14:textId="77777777" w:rsidR="00787DD9" w:rsidRPr="005E7A20" w:rsidRDefault="00787DD9" w:rsidP="00CD02D8">
            <w:pPr>
              <w:spacing w:before="120" w:after="0" w:line="259" w:lineRule="auto"/>
              <w:rPr>
                <w:rFonts w:eastAsia="Times New Roman" w:cs="Times New Roman"/>
                <w:b/>
              </w:rPr>
            </w:pPr>
            <w:r w:rsidRPr="005E7A20">
              <w:rPr>
                <w:rFonts w:eastAsia="Times New Roman" w:cs="Times New Roman"/>
                <w:b/>
              </w:rPr>
              <w:t>Was</w:t>
            </w:r>
            <w:r w:rsidR="00CD02D8" w:rsidRPr="005E7A20">
              <w:rPr>
                <w:rFonts w:eastAsia="Times New Roman" w:cs="Times New Roman"/>
                <w:b/>
              </w:rPr>
              <w:t>?</w:t>
            </w:r>
          </w:p>
          <w:p w14:paraId="73789D48" w14:textId="77777777" w:rsidR="00787DD9" w:rsidRPr="005E7A20" w:rsidRDefault="00787DD9" w:rsidP="00CD02D8">
            <w:pPr>
              <w:spacing w:before="120" w:after="0" w:line="259" w:lineRule="auto"/>
              <w:rPr>
                <w:rFonts w:eastAsia="Times New Roman" w:cs="Times New Roman"/>
                <w:b/>
              </w:rPr>
            </w:pPr>
          </w:p>
        </w:tc>
        <w:tc>
          <w:tcPr>
            <w:tcW w:w="930" w:type="pct"/>
            <w:shd w:val="clear" w:color="auto" w:fill="F2F2F2" w:themeFill="background1" w:themeFillShade="F2"/>
          </w:tcPr>
          <w:p w14:paraId="7536BAEE" w14:textId="77777777" w:rsidR="00787DD9" w:rsidRPr="005E7A20" w:rsidRDefault="00787DD9" w:rsidP="00CD02D8">
            <w:pPr>
              <w:spacing w:before="120" w:after="0" w:line="259" w:lineRule="auto"/>
              <w:rPr>
                <w:rFonts w:eastAsia="Times New Roman" w:cs="Times New Roman"/>
                <w:b/>
              </w:rPr>
            </w:pPr>
            <w:r w:rsidRPr="005E7A20">
              <w:rPr>
                <w:rFonts w:eastAsia="Times New Roman" w:cs="Times New Roman"/>
                <w:b/>
              </w:rPr>
              <w:t>Wann</w:t>
            </w:r>
            <w:r w:rsidR="00CD02D8" w:rsidRPr="005E7A20">
              <w:rPr>
                <w:rFonts w:eastAsia="Times New Roman" w:cs="Times New Roman"/>
                <w:b/>
              </w:rPr>
              <w:t>?</w:t>
            </w:r>
          </w:p>
        </w:tc>
        <w:tc>
          <w:tcPr>
            <w:tcW w:w="1362" w:type="pct"/>
            <w:gridSpan w:val="2"/>
            <w:shd w:val="clear" w:color="auto" w:fill="F2F2F2" w:themeFill="background1" w:themeFillShade="F2"/>
          </w:tcPr>
          <w:p w14:paraId="4FAE2C54" w14:textId="77777777" w:rsidR="00787DD9" w:rsidRPr="00787DD9" w:rsidRDefault="00A406B3" w:rsidP="003E094F">
            <w:pPr>
              <w:spacing w:before="120" w:after="0" w:line="259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Datum, </w:t>
            </w:r>
            <w:r w:rsidR="003E094F">
              <w:rPr>
                <w:rFonts w:eastAsia="Times New Roman" w:cs="Times New Roman"/>
                <w:b/>
              </w:rPr>
              <w:t>U</w:t>
            </w:r>
            <w:r>
              <w:rPr>
                <w:rFonts w:eastAsia="Times New Roman" w:cs="Times New Roman"/>
                <w:b/>
              </w:rPr>
              <w:t>nterschrift</w:t>
            </w:r>
            <w:r w:rsidR="005E7A20">
              <w:rPr>
                <w:rFonts w:eastAsia="Times New Roman" w:cs="Times New Roman"/>
                <w:b/>
              </w:rPr>
              <w:t xml:space="preserve"> </w:t>
            </w:r>
          </w:p>
        </w:tc>
      </w:tr>
      <w:tr w:rsidR="009459CD" w14:paraId="46AF27BC" w14:textId="77777777" w:rsidTr="0031428E">
        <w:trPr>
          <w:trHeight w:hRule="exact" w:val="1129"/>
        </w:trPr>
        <w:tc>
          <w:tcPr>
            <w:tcW w:w="1005" w:type="pct"/>
            <w:vMerge w:val="restart"/>
          </w:tcPr>
          <w:p w14:paraId="354E640F" w14:textId="208EA3B5" w:rsidR="009459CD" w:rsidRPr="003A7A95" w:rsidRDefault="009459CD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Veranstaltendes Institut</w:t>
            </w:r>
          </w:p>
          <w:p w14:paraId="1B61589C" w14:textId="77777777" w:rsidR="009459CD" w:rsidRPr="003A7A95" w:rsidRDefault="009459CD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3" w:type="pct"/>
          </w:tcPr>
          <w:p w14:paraId="00912541" w14:textId="77777777" w:rsidR="009459CD" w:rsidRPr="003A7A95" w:rsidRDefault="009459CD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Abschnitt 1 (Veranstaltungs-Profil) ausfüllen und Übermittlung an das begleitende Institut</w:t>
            </w:r>
          </w:p>
        </w:tc>
        <w:tc>
          <w:tcPr>
            <w:tcW w:w="930" w:type="pct"/>
            <w:vMerge w:val="restart"/>
          </w:tcPr>
          <w:p w14:paraId="5B4ED427" w14:textId="03E524FC" w:rsidR="009459CD" w:rsidRPr="003A7A95" w:rsidRDefault="009C3BAE" w:rsidP="00A406B3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 xml:space="preserve">Spätestens </w:t>
            </w:r>
            <w:r w:rsidR="009459CD" w:rsidRPr="003A7A95">
              <w:rPr>
                <w:rFonts w:eastAsia="Times New Roman" w:cs="Times New Roman"/>
                <w:sz w:val="22"/>
              </w:rPr>
              <w:t xml:space="preserve">30 Kalendertage vor </w:t>
            </w:r>
            <w:r w:rsidR="0031428E">
              <w:rPr>
                <w:rFonts w:eastAsia="Times New Roman" w:cs="Times New Roman"/>
                <w:sz w:val="22"/>
              </w:rPr>
              <w:t xml:space="preserve">               </w:t>
            </w:r>
            <w:r w:rsidR="009459CD" w:rsidRPr="003A7A95">
              <w:rPr>
                <w:rFonts w:eastAsia="Times New Roman" w:cs="Times New Roman"/>
                <w:sz w:val="22"/>
              </w:rPr>
              <w:t>Veranstaltungs</w:t>
            </w:r>
            <w:r w:rsidR="003E094F" w:rsidRPr="003A7A95">
              <w:rPr>
                <w:rFonts w:eastAsia="Times New Roman" w:cs="Times New Roman"/>
                <w:sz w:val="22"/>
              </w:rPr>
              <w:t>-</w:t>
            </w:r>
            <w:r w:rsidR="009459CD" w:rsidRPr="003A7A95">
              <w:rPr>
                <w:rFonts w:eastAsia="Times New Roman" w:cs="Times New Roman"/>
                <w:sz w:val="22"/>
              </w:rPr>
              <w:t>beginn</w:t>
            </w:r>
          </w:p>
        </w:tc>
        <w:tc>
          <w:tcPr>
            <w:tcW w:w="1362" w:type="pct"/>
            <w:gridSpan w:val="2"/>
          </w:tcPr>
          <w:p w14:paraId="7A2DB614" w14:textId="77777777" w:rsidR="009459CD" w:rsidRPr="003A7A95" w:rsidRDefault="009459CD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9459CD" w14:paraId="256B0B27" w14:textId="77777777" w:rsidTr="0031428E">
        <w:trPr>
          <w:trHeight w:hRule="exact" w:val="436"/>
        </w:trPr>
        <w:tc>
          <w:tcPr>
            <w:tcW w:w="1005" w:type="pct"/>
            <w:vMerge/>
          </w:tcPr>
          <w:p w14:paraId="4894248C" w14:textId="77777777" w:rsidR="009459CD" w:rsidRPr="003A7A95" w:rsidRDefault="009459CD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3" w:type="pct"/>
          </w:tcPr>
          <w:p w14:paraId="764AF31C" w14:textId="77777777" w:rsidR="009459CD" w:rsidRPr="003A7A95" w:rsidRDefault="00533F37" w:rsidP="00533F37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Zustimmung</w:t>
            </w:r>
            <w:r w:rsidR="003E094F" w:rsidRPr="003A7A95">
              <w:rPr>
                <w:rFonts w:eastAsia="Times New Roman" w:cs="Times New Roman"/>
                <w:sz w:val="22"/>
              </w:rPr>
              <w:t xml:space="preserve"> des Disclaimers</w:t>
            </w:r>
          </w:p>
        </w:tc>
        <w:tc>
          <w:tcPr>
            <w:tcW w:w="930" w:type="pct"/>
            <w:vMerge/>
          </w:tcPr>
          <w:p w14:paraId="345D7AB9" w14:textId="77777777" w:rsidR="009459CD" w:rsidRPr="003A7A95" w:rsidRDefault="009459CD" w:rsidP="00A406B3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62" w:type="pct"/>
            <w:gridSpan w:val="2"/>
          </w:tcPr>
          <w:p w14:paraId="0139E74C" w14:textId="77777777" w:rsidR="009459CD" w:rsidRPr="003A7A95" w:rsidRDefault="009459CD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5018E6" w14:paraId="0A823244" w14:textId="77777777" w:rsidTr="0031428E">
        <w:trPr>
          <w:trHeight w:val="737"/>
        </w:trPr>
        <w:tc>
          <w:tcPr>
            <w:tcW w:w="1005" w:type="pct"/>
            <w:vMerge w:val="restart"/>
          </w:tcPr>
          <w:p w14:paraId="1697A805" w14:textId="77777777" w:rsidR="005018E6" w:rsidRPr="003A7A95" w:rsidRDefault="005018E6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Begleitendes Institut</w:t>
            </w:r>
          </w:p>
        </w:tc>
        <w:tc>
          <w:tcPr>
            <w:tcW w:w="1703" w:type="pct"/>
            <w:vMerge w:val="restart"/>
          </w:tcPr>
          <w:p w14:paraId="5315866B" w14:textId="0BA454B1" w:rsidR="005018E6" w:rsidRPr="003A7A95" w:rsidRDefault="005018E6" w:rsidP="006208D4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Abschnitt 2 (Bewertung des begleitenden Instituts) ausfüllen und Übermittlung an das veranstaltende Institut und den Vorstand</w:t>
            </w:r>
          </w:p>
        </w:tc>
        <w:tc>
          <w:tcPr>
            <w:tcW w:w="930" w:type="pct"/>
            <w:vMerge w:val="restart"/>
          </w:tcPr>
          <w:p w14:paraId="7BD29AB6" w14:textId="77777777" w:rsidR="005018E6" w:rsidRPr="003A7A95" w:rsidRDefault="005018E6" w:rsidP="00AB2FF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color w:val="000000" w:themeColor="text1"/>
                <w:sz w:val="22"/>
              </w:rPr>
              <w:t xml:space="preserve">4 </w:t>
            </w:r>
            <w:r w:rsidRPr="003A7A95">
              <w:rPr>
                <w:rFonts w:eastAsia="Times New Roman" w:cs="Times New Roman"/>
                <w:sz w:val="22"/>
              </w:rPr>
              <w:t>Arbeitstage nach Erhalt</w:t>
            </w:r>
          </w:p>
        </w:tc>
        <w:tc>
          <w:tcPr>
            <w:tcW w:w="465" w:type="pct"/>
            <w:vAlign w:val="center"/>
          </w:tcPr>
          <w:p w14:paraId="4489E758" w14:textId="51FF7135" w:rsidR="005018E6" w:rsidRPr="003A7A95" w:rsidRDefault="005018E6" w:rsidP="009C3BA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A7A95">
              <w:rPr>
                <w:rFonts w:eastAsia="Times New Roman" w:cs="Times New Roman"/>
                <w:sz w:val="22"/>
              </w:rPr>
              <w:t>i.O</w:t>
            </w:r>
            <w:proofErr w:type="spellEnd"/>
            <w:r w:rsidRPr="003A7A95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897" w:type="pct"/>
            <w:vAlign w:val="center"/>
          </w:tcPr>
          <w:p w14:paraId="5986268F" w14:textId="3051933A" w:rsidR="005018E6" w:rsidRPr="003A7A95" w:rsidRDefault="005018E6" w:rsidP="009C3BA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9C3BAE" w14:paraId="27EFF311" w14:textId="77777777" w:rsidTr="0031428E">
        <w:trPr>
          <w:trHeight w:val="737"/>
        </w:trPr>
        <w:tc>
          <w:tcPr>
            <w:tcW w:w="1005" w:type="pct"/>
            <w:vMerge/>
          </w:tcPr>
          <w:p w14:paraId="09B5B864" w14:textId="77777777" w:rsidR="009C3BAE" w:rsidRPr="003A7A95" w:rsidRDefault="009C3BAE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703" w:type="pct"/>
            <w:vMerge/>
          </w:tcPr>
          <w:p w14:paraId="1B6F93CC" w14:textId="77777777" w:rsidR="009C3BAE" w:rsidRPr="003A7A95" w:rsidRDefault="009C3BAE" w:rsidP="00CD02D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930" w:type="pct"/>
            <w:vMerge/>
          </w:tcPr>
          <w:p w14:paraId="2285A6D1" w14:textId="77777777" w:rsidR="009C3BAE" w:rsidRPr="003A7A95" w:rsidRDefault="009C3BAE" w:rsidP="00AB2FF8">
            <w:pPr>
              <w:spacing w:before="120" w:after="0" w:line="259" w:lineRule="auto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465" w:type="pct"/>
            <w:vAlign w:val="center"/>
          </w:tcPr>
          <w:p w14:paraId="5294C4DF" w14:textId="407CAABA" w:rsidR="009C3BAE" w:rsidRPr="003A7A95" w:rsidRDefault="009C3BAE" w:rsidP="009C3BA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proofErr w:type="spellStart"/>
            <w:r w:rsidRPr="003A7A95">
              <w:rPr>
                <w:rFonts w:eastAsia="Times New Roman" w:cs="Times New Roman"/>
                <w:sz w:val="22"/>
              </w:rPr>
              <w:t>n.i.O</w:t>
            </w:r>
            <w:proofErr w:type="spellEnd"/>
            <w:r w:rsidRPr="003A7A95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897" w:type="pct"/>
            <w:vAlign w:val="center"/>
          </w:tcPr>
          <w:p w14:paraId="7C5D721E" w14:textId="7788B500" w:rsidR="009C3BAE" w:rsidRPr="003A7A95" w:rsidRDefault="009C3BAE" w:rsidP="009C3BA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31428E" w14:paraId="47564905" w14:textId="77777777" w:rsidTr="0031428E">
        <w:trPr>
          <w:trHeight w:val="737"/>
        </w:trPr>
        <w:tc>
          <w:tcPr>
            <w:tcW w:w="1005" w:type="pct"/>
            <w:vMerge w:val="restart"/>
          </w:tcPr>
          <w:p w14:paraId="5871AD05" w14:textId="38D94E86" w:rsidR="0031428E" w:rsidRPr="003A7A95" w:rsidRDefault="0031428E" w:rsidP="00695CBA">
            <w:pPr>
              <w:spacing w:before="120" w:after="0" w:line="259" w:lineRule="auto"/>
              <w:jc w:val="both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Veranstaltendes Institut</w:t>
            </w:r>
          </w:p>
        </w:tc>
        <w:tc>
          <w:tcPr>
            <w:tcW w:w="1703" w:type="pct"/>
          </w:tcPr>
          <w:p w14:paraId="0057EF62" w14:textId="77777777" w:rsidR="0031428E" w:rsidRPr="003A7A95" w:rsidRDefault="0031428E" w:rsidP="009C3BA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Überarbeitungen eingepflegt</w:t>
            </w:r>
          </w:p>
          <w:p w14:paraId="1C0773B5" w14:textId="348AB936" w:rsidR="0031428E" w:rsidRPr="0031428E" w:rsidRDefault="0031428E" w:rsidP="0031428E">
            <w:pPr>
              <w:spacing w:after="0" w:line="259" w:lineRule="auto"/>
              <w:rPr>
                <w:rFonts w:eastAsia="Times New Roman" w:cs="Times New Roman"/>
                <w:color w:val="808080" w:themeColor="background1" w:themeShade="80"/>
                <w:sz w:val="22"/>
              </w:rPr>
            </w:pPr>
            <w:r w:rsidRPr="003A7A95">
              <w:rPr>
                <w:rFonts w:eastAsia="Times New Roman" w:cs="Times New Roman"/>
                <w:color w:val="808080" w:themeColor="background1" w:themeShade="80"/>
                <w:sz w:val="22"/>
              </w:rPr>
              <w:t>* entfällt, falls keine Überarbeitung gewünscht</w:t>
            </w:r>
          </w:p>
        </w:tc>
        <w:tc>
          <w:tcPr>
            <w:tcW w:w="930" w:type="pct"/>
            <w:vMerge w:val="restart"/>
          </w:tcPr>
          <w:p w14:paraId="64EEA6E4" w14:textId="78203C6A" w:rsidR="0031428E" w:rsidRPr="003A7A95" w:rsidRDefault="0031428E" w:rsidP="00AB2FF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4 Arbeitstage nach Erhalt</w:t>
            </w:r>
          </w:p>
        </w:tc>
        <w:tc>
          <w:tcPr>
            <w:tcW w:w="1362" w:type="pct"/>
            <w:gridSpan w:val="2"/>
          </w:tcPr>
          <w:p w14:paraId="428A1BB8" w14:textId="7974F006" w:rsidR="0031428E" w:rsidRPr="003A7A95" w:rsidRDefault="0031428E" w:rsidP="00CD02D8">
            <w:pPr>
              <w:spacing w:before="120" w:after="0" w:line="259" w:lineRule="auto"/>
              <w:rPr>
                <w:rFonts w:eastAsia="Times New Roman" w:cs="Times New Roman"/>
                <w:color w:val="808080" w:themeColor="background1" w:themeShade="80"/>
                <w:sz w:val="22"/>
              </w:rPr>
            </w:pPr>
          </w:p>
        </w:tc>
      </w:tr>
      <w:tr w:rsidR="0031428E" w14:paraId="22C7215B" w14:textId="77777777" w:rsidTr="0031428E">
        <w:trPr>
          <w:trHeight w:hRule="exact" w:val="646"/>
        </w:trPr>
        <w:tc>
          <w:tcPr>
            <w:tcW w:w="1005" w:type="pct"/>
            <w:vMerge/>
          </w:tcPr>
          <w:p w14:paraId="4E16F1DD" w14:textId="77777777" w:rsidR="0031428E" w:rsidRPr="003A7A95" w:rsidRDefault="0031428E" w:rsidP="00695CBA">
            <w:pPr>
              <w:spacing w:before="120" w:after="0" w:line="259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703" w:type="pct"/>
          </w:tcPr>
          <w:p w14:paraId="61497DC8" w14:textId="152BC57D" w:rsidR="0031428E" w:rsidRPr="0031428E" w:rsidRDefault="0031428E" w:rsidP="0031428E">
            <w:pPr>
              <w:spacing w:after="0" w:line="259" w:lineRule="auto"/>
              <w:rPr>
                <w:rFonts w:eastAsia="Times New Roman" w:cs="Times New Roman"/>
                <w:color w:val="808080" w:themeColor="background1" w:themeShade="80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PDF</w:t>
            </w:r>
            <w:r w:rsidRPr="003A7A95">
              <w:rPr>
                <w:rFonts w:eastAsia="Times New Roman" w:cs="Times New Roman"/>
                <w:sz w:val="22"/>
              </w:rPr>
              <w:t xml:space="preserve"> an Fr. Kneifel für die Homepage</w:t>
            </w:r>
          </w:p>
        </w:tc>
        <w:tc>
          <w:tcPr>
            <w:tcW w:w="930" w:type="pct"/>
            <w:vMerge/>
          </w:tcPr>
          <w:p w14:paraId="5B6B3AF8" w14:textId="77777777" w:rsidR="0031428E" w:rsidRPr="003A7A95" w:rsidRDefault="0031428E" w:rsidP="00AB2FF8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62" w:type="pct"/>
            <w:gridSpan w:val="2"/>
          </w:tcPr>
          <w:p w14:paraId="3BC229B7" w14:textId="77777777" w:rsidR="0031428E" w:rsidRPr="003A7A95" w:rsidRDefault="0031428E" w:rsidP="00CD02D8">
            <w:pPr>
              <w:spacing w:before="120" w:after="0" w:line="259" w:lineRule="auto"/>
              <w:rPr>
                <w:rFonts w:eastAsia="Times New Roman" w:cs="Times New Roman"/>
                <w:color w:val="808080" w:themeColor="background1" w:themeShade="80"/>
                <w:sz w:val="22"/>
              </w:rPr>
            </w:pPr>
          </w:p>
        </w:tc>
      </w:tr>
      <w:tr w:rsidR="009C3BAE" w14:paraId="30E1C989" w14:textId="77777777" w:rsidTr="0031428E">
        <w:trPr>
          <w:trHeight w:hRule="exact" w:val="997"/>
        </w:trPr>
        <w:tc>
          <w:tcPr>
            <w:tcW w:w="1005" w:type="pct"/>
          </w:tcPr>
          <w:p w14:paraId="3FCF06E9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Vorstand</w:t>
            </w:r>
          </w:p>
        </w:tc>
        <w:tc>
          <w:tcPr>
            <w:tcW w:w="1703" w:type="pct"/>
            <w:tcMar>
              <w:right w:w="0" w:type="dxa"/>
            </w:tcMar>
          </w:tcPr>
          <w:p w14:paraId="0448F8EE" w14:textId="32483D5D" w:rsidR="009C3BAE" w:rsidRPr="003A7A95" w:rsidRDefault="009C3BAE" w:rsidP="0031428E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Freigabe und Übermittlung an</w:t>
            </w:r>
            <w:r w:rsidR="0031428E">
              <w:rPr>
                <w:rFonts w:eastAsia="Times New Roman" w:cs="Times New Roman"/>
                <w:sz w:val="22"/>
              </w:rPr>
              <w:t xml:space="preserve"> </w:t>
            </w:r>
            <w:r w:rsidRPr="003A7A95">
              <w:rPr>
                <w:rFonts w:eastAsia="Times New Roman" w:cs="Times New Roman"/>
                <w:sz w:val="22"/>
              </w:rPr>
              <w:t xml:space="preserve"> das veranstaltende, das begleitende Institut durch den Vorstand</w:t>
            </w:r>
          </w:p>
        </w:tc>
        <w:tc>
          <w:tcPr>
            <w:tcW w:w="930" w:type="pct"/>
          </w:tcPr>
          <w:p w14:paraId="7E828598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4 Arbeitstage nach Erhalt</w:t>
            </w:r>
          </w:p>
        </w:tc>
        <w:tc>
          <w:tcPr>
            <w:tcW w:w="1362" w:type="pct"/>
            <w:gridSpan w:val="2"/>
          </w:tcPr>
          <w:p w14:paraId="704C0ED4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9C3BAE" w14:paraId="7BDF113D" w14:textId="77777777" w:rsidTr="0031428E">
        <w:trPr>
          <w:trHeight w:hRule="exact" w:val="1039"/>
        </w:trPr>
        <w:tc>
          <w:tcPr>
            <w:tcW w:w="1005" w:type="pct"/>
          </w:tcPr>
          <w:p w14:paraId="60FD639C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Veranstaltendes Institut</w:t>
            </w:r>
          </w:p>
        </w:tc>
        <w:tc>
          <w:tcPr>
            <w:tcW w:w="1703" w:type="pct"/>
          </w:tcPr>
          <w:p w14:paraId="73E34584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Abschnitt 3 (Berichterstattung) ausfüllen und Übermittlung an das begleitende Institut</w:t>
            </w:r>
          </w:p>
        </w:tc>
        <w:tc>
          <w:tcPr>
            <w:tcW w:w="930" w:type="pct"/>
          </w:tcPr>
          <w:p w14:paraId="70EEBDBB" w14:textId="4A709609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color w:val="000000" w:themeColor="text1"/>
                <w:sz w:val="22"/>
              </w:rPr>
              <w:t>3</w:t>
            </w:r>
            <w:r w:rsidRPr="003A7A95">
              <w:rPr>
                <w:rFonts w:eastAsia="Times New Roman" w:cs="Times New Roman"/>
                <w:sz w:val="22"/>
              </w:rPr>
              <w:t xml:space="preserve"> Arbeitstage nach Veranstaltungsende</w:t>
            </w:r>
          </w:p>
        </w:tc>
        <w:tc>
          <w:tcPr>
            <w:tcW w:w="1362" w:type="pct"/>
            <w:gridSpan w:val="2"/>
          </w:tcPr>
          <w:p w14:paraId="11F1949D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9C3BAE" w14:paraId="419D1EE4" w14:textId="77777777" w:rsidTr="0031428E">
        <w:trPr>
          <w:trHeight w:hRule="exact" w:val="718"/>
        </w:trPr>
        <w:tc>
          <w:tcPr>
            <w:tcW w:w="1005" w:type="pct"/>
          </w:tcPr>
          <w:p w14:paraId="37A558EE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Begleitendes Institut</w:t>
            </w:r>
          </w:p>
        </w:tc>
        <w:tc>
          <w:tcPr>
            <w:tcW w:w="1703" w:type="pct"/>
          </w:tcPr>
          <w:p w14:paraId="5D518165" w14:textId="0910E866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Abschnitt 4 (Review) ausfüllen und an den Vorstand</w:t>
            </w:r>
            <w:r w:rsidR="0096280D">
              <w:rPr>
                <w:rFonts w:eastAsia="Times New Roman" w:cs="Times New Roman"/>
                <w:sz w:val="22"/>
              </w:rPr>
              <w:t xml:space="preserve"> versenden</w:t>
            </w:r>
          </w:p>
        </w:tc>
        <w:tc>
          <w:tcPr>
            <w:tcW w:w="930" w:type="pct"/>
          </w:tcPr>
          <w:p w14:paraId="1ADDDEDA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color w:val="000000" w:themeColor="text1"/>
                <w:sz w:val="22"/>
              </w:rPr>
            </w:pPr>
            <w:r w:rsidRPr="003A7A95">
              <w:rPr>
                <w:rFonts w:eastAsia="Times New Roman" w:cs="Times New Roman"/>
                <w:color w:val="000000" w:themeColor="text1"/>
                <w:sz w:val="22"/>
              </w:rPr>
              <w:t>14 Kalendertage nach Erhalt</w:t>
            </w:r>
          </w:p>
        </w:tc>
        <w:tc>
          <w:tcPr>
            <w:tcW w:w="1362" w:type="pct"/>
            <w:gridSpan w:val="2"/>
          </w:tcPr>
          <w:p w14:paraId="4CBB1EE5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  <w:tr w:rsidR="009C3BAE" w14:paraId="619CF31A" w14:textId="77777777" w:rsidTr="0031428E">
        <w:trPr>
          <w:trHeight w:hRule="exact" w:val="431"/>
        </w:trPr>
        <w:tc>
          <w:tcPr>
            <w:tcW w:w="1005" w:type="pct"/>
          </w:tcPr>
          <w:p w14:paraId="43B6F9A7" w14:textId="73735920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 xml:space="preserve">Vorstand </w:t>
            </w:r>
          </w:p>
          <w:p w14:paraId="11E8B0F7" w14:textId="77777777" w:rsidR="009C3BAE" w:rsidRPr="003A7A95" w:rsidRDefault="009C3BAE" w:rsidP="00B97A39">
            <w:pPr>
              <w:rPr>
                <w:rFonts w:eastAsia="Times New Roman" w:cs="Times New Roman"/>
                <w:sz w:val="22"/>
              </w:rPr>
            </w:pPr>
          </w:p>
          <w:p w14:paraId="2B2F161D" w14:textId="4870292E" w:rsidR="009C3BAE" w:rsidRPr="003A7A95" w:rsidRDefault="009C3BAE" w:rsidP="00B97A3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703" w:type="pct"/>
          </w:tcPr>
          <w:p w14:paraId="5D9459ED" w14:textId="0E28683B" w:rsidR="00695CBA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  <w:r w:rsidRPr="003A7A95">
              <w:rPr>
                <w:rFonts w:eastAsia="Times New Roman" w:cs="Times New Roman"/>
                <w:sz w:val="22"/>
              </w:rPr>
              <w:t>Ablage</w:t>
            </w:r>
          </w:p>
          <w:p w14:paraId="2A23D6FB" w14:textId="77777777" w:rsidR="00695CBA" w:rsidRPr="003A7A95" w:rsidRDefault="00695CBA" w:rsidP="00695CBA">
            <w:pPr>
              <w:rPr>
                <w:rFonts w:eastAsia="Times New Roman" w:cs="Times New Roman"/>
                <w:sz w:val="22"/>
              </w:rPr>
            </w:pPr>
          </w:p>
          <w:p w14:paraId="3F33633E" w14:textId="31732A20" w:rsidR="009C3BAE" w:rsidRPr="003A7A95" w:rsidRDefault="009C3BAE" w:rsidP="00695CBA">
            <w:pPr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930" w:type="pct"/>
          </w:tcPr>
          <w:p w14:paraId="1F4AC645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1362" w:type="pct"/>
            <w:gridSpan w:val="2"/>
          </w:tcPr>
          <w:p w14:paraId="12A5117F" w14:textId="77777777" w:rsidR="009C3BAE" w:rsidRPr="003A7A95" w:rsidRDefault="009C3BAE" w:rsidP="00854316">
            <w:pPr>
              <w:spacing w:before="120" w:after="0" w:line="259" w:lineRule="auto"/>
              <w:rPr>
                <w:rFonts w:eastAsia="Times New Roman" w:cs="Times New Roman"/>
                <w:sz w:val="22"/>
              </w:rPr>
            </w:pPr>
          </w:p>
        </w:tc>
      </w:tr>
    </w:tbl>
    <w:p w14:paraId="5D270E9A" w14:textId="77777777" w:rsidR="006174DB" w:rsidRDefault="006174DB" w:rsidP="006174DB">
      <w:pPr>
        <w:pStyle w:val="Listenabsatz"/>
        <w:spacing w:after="160" w:line="259" w:lineRule="auto"/>
        <w:ind w:left="357"/>
        <w:jc w:val="both"/>
        <w:rPr>
          <w:rFonts w:eastAsia="Times New Roman" w:cs="Times New Roman"/>
          <w:sz w:val="20"/>
        </w:rPr>
      </w:pPr>
    </w:p>
    <w:p w14:paraId="371B4B0E" w14:textId="7626BBE8" w:rsidR="002326AF" w:rsidRPr="002326AF" w:rsidRDefault="00621A6B" w:rsidP="008A29FF">
      <w:pPr>
        <w:pStyle w:val="Listenabsatz"/>
        <w:numPr>
          <w:ilvl w:val="0"/>
          <w:numId w:val="8"/>
        </w:numPr>
        <w:spacing w:after="160" w:line="259" w:lineRule="auto"/>
        <w:ind w:left="357" w:hanging="357"/>
        <w:jc w:val="both"/>
        <w:rPr>
          <w:rFonts w:eastAsia="Times New Roman" w:cs="Times New Roman"/>
        </w:rPr>
      </w:pPr>
      <w:r w:rsidRPr="00621A6B">
        <w:rPr>
          <w:rFonts w:eastAsia="Times New Roman" w:cs="Times New Roman"/>
          <w:b/>
          <w:bCs/>
        </w:rPr>
        <w:lastRenderedPageBreak/>
        <w:t>Veranstaltungs</w:t>
      </w:r>
      <w:r w:rsidR="007A0DF5">
        <w:rPr>
          <w:rFonts w:eastAsia="Times New Roman" w:cs="Times New Roman"/>
          <w:b/>
          <w:bCs/>
        </w:rPr>
        <w:t>p</w:t>
      </w:r>
      <w:r w:rsidRPr="00621A6B">
        <w:rPr>
          <w:rFonts w:eastAsia="Times New Roman" w:cs="Times New Roman"/>
          <w:b/>
          <w:bCs/>
        </w:rPr>
        <w:t>rofil</w:t>
      </w:r>
      <w:r w:rsidR="0048003F">
        <w:rPr>
          <w:rFonts w:eastAsia="Times New Roman" w:cs="Times New Roman"/>
          <w:b/>
          <w:bCs/>
        </w:rPr>
        <w:t xml:space="preserve"> </w:t>
      </w:r>
    </w:p>
    <w:p w14:paraId="2D1B2989" w14:textId="23565DF3" w:rsidR="00D86294" w:rsidRPr="002326AF" w:rsidRDefault="0048003F" w:rsidP="002326AF">
      <w:pPr>
        <w:pStyle w:val="Listenabsatz"/>
        <w:spacing w:after="240" w:line="259" w:lineRule="auto"/>
        <w:ind w:left="357"/>
        <w:jc w:val="both"/>
        <w:rPr>
          <w:rFonts w:eastAsia="Times New Roman" w:cs="Times New Roman"/>
        </w:rPr>
      </w:pPr>
      <w:r w:rsidRPr="0048003F">
        <w:rPr>
          <w:rFonts w:eastAsia="Times New Roman" w:cs="Times New Roman"/>
          <w:i/>
        </w:rPr>
        <w:t>(vom veranstalte</w:t>
      </w:r>
      <w:r w:rsidR="007A0DF5">
        <w:rPr>
          <w:rFonts w:eastAsia="Times New Roman" w:cs="Times New Roman"/>
          <w:i/>
        </w:rPr>
        <w:t xml:space="preserve">nden </w:t>
      </w:r>
      <w:r w:rsidRPr="0048003F">
        <w:rPr>
          <w:rFonts w:eastAsia="Times New Roman" w:cs="Times New Roman"/>
          <w:i/>
        </w:rPr>
        <w:t>Institut auszufüllen)</w:t>
      </w:r>
    </w:p>
    <w:tbl>
      <w:tblPr>
        <w:tblStyle w:val="Tabellenraster"/>
        <w:tblW w:w="9071" w:type="dxa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D86294" w14:paraId="6A6032DB" w14:textId="77777777" w:rsidTr="00AB2FF8">
        <w:trPr>
          <w:trHeight w:hRule="exact" w:val="1134"/>
        </w:trPr>
        <w:tc>
          <w:tcPr>
            <w:tcW w:w="2835" w:type="dxa"/>
          </w:tcPr>
          <w:p w14:paraId="06153142" w14:textId="77777777" w:rsidR="00D86294" w:rsidRDefault="00D86294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Veranstaltendes Institut</w:t>
            </w:r>
          </w:p>
          <w:p w14:paraId="760F6533" w14:textId="77777777" w:rsidR="00E47105" w:rsidRDefault="00E47105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47AA4685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AB2025" w14:paraId="2405991F" w14:textId="77777777" w:rsidTr="00AB2FF8">
        <w:trPr>
          <w:trHeight w:hRule="exact" w:val="1134"/>
        </w:trPr>
        <w:tc>
          <w:tcPr>
            <w:tcW w:w="2835" w:type="dxa"/>
          </w:tcPr>
          <w:p w14:paraId="078BF3E6" w14:textId="77777777" w:rsidR="00D86294" w:rsidRDefault="00D86294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Titel der Veranstaltung</w:t>
            </w:r>
          </w:p>
          <w:p w14:paraId="1F186718" w14:textId="77777777" w:rsidR="00E47105" w:rsidRDefault="00E47105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0637C177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326AF" w14:paraId="7E2F1479" w14:textId="77777777" w:rsidTr="00AB2FF8">
        <w:trPr>
          <w:trHeight w:hRule="exact" w:val="1134"/>
        </w:trPr>
        <w:tc>
          <w:tcPr>
            <w:tcW w:w="2835" w:type="dxa"/>
          </w:tcPr>
          <w:p w14:paraId="05CFF828" w14:textId="77777777" w:rsidR="002326AF" w:rsidRDefault="002326AF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Dauer der Veranstaltung</w:t>
            </w:r>
          </w:p>
          <w:p w14:paraId="166FCB5C" w14:textId="77777777" w:rsidR="00E47105" w:rsidRDefault="00E47105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59D93E12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D86294" w14:paraId="3F6B907B" w14:textId="77777777" w:rsidTr="00AB2FF8">
        <w:trPr>
          <w:trHeight w:hRule="exact" w:val="1134"/>
        </w:trPr>
        <w:tc>
          <w:tcPr>
            <w:tcW w:w="2835" w:type="dxa"/>
          </w:tcPr>
          <w:p w14:paraId="6F316149" w14:textId="77777777" w:rsidR="00D86294" w:rsidRDefault="00D86294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Zweck der V</w:t>
            </w:r>
            <w:r w:rsidRPr="00BE11D9">
              <w:rPr>
                <w:rFonts w:eastAsia="Times New Roman" w:cs="Times New Roman"/>
              </w:rPr>
              <w:t>eranstaltung</w:t>
            </w:r>
          </w:p>
          <w:p w14:paraId="546E2D1F" w14:textId="77777777" w:rsidR="00E47105" w:rsidRDefault="00E47105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21C5E4FE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  <w:p w14:paraId="3FEE98E0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326AF" w14:paraId="672D5D59" w14:textId="77777777" w:rsidTr="00AB2FF8">
        <w:trPr>
          <w:trHeight w:hRule="exact" w:val="1134"/>
        </w:trPr>
        <w:tc>
          <w:tcPr>
            <w:tcW w:w="2835" w:type="dxa"/>
          </w:tcPr>
          <w:p w14:paraId="1C92A6FC" w14:textId="77777777" w:rsidR="002326AF" w:rsidRDefault="002326AF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Geplanter </w:t>
            </w:r>
            <w:r w:rsidRPr="00BE11D9">
              <w:rPr>
                <w:rFonts w:eastAsia="Times New Roman" w:cs="Times New Roman"/>
              </w:rPr>
              <w:t>Teilnehmerkreis</w:t>
            </w:r>
          </w:p>
          <w:p w14:paraId="411CE564" w14:textId="77777777" w:rsidR="00E47105" w:rsidRDefault="00E47105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0C9910FC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326AF" w14:paraId="08794340" w14:textId="77777777" w:rsidTr="00AB2025">
        <w:trPr>
          <w:trHeight w:val="397"/>
        </w:trPr>
        <w:tc>
          <w:tcPr>
            <w:tcW w:w="2835" w:type="dxa"/>
          </w:tcPr>
          <w:p w14:paraId="52631C50" w14:textId="16B622B1" w:rsidR="002326AF" w:rsidRDefault="007B3D26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Tagungsprogramm</w:t>
            </w:r>
            <w:r>
              <w:rPr>
                <w:rFonts w:eastAsia="Times New Roman" w:cs="Times New Roman"/>
              </w:rPr>
              <w:br/>
            </w:r>
            <w:r w:rsidR="002326AF">
              <w:rPr>
                <w:rFonts w:eastAsia="Times New Roman" w:cs="Times New Roman"/>
              </w:rPr>
              <w:t>inkl. Zeitplanung</w:t>
            </w:r>
          </w:p>
          <w:p w14:paraId="645DAAED" w14:textId="5EA883A5" w:rsidR="0087442E" w:rsidRDefault="0087442E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A93391">
              <w:rPr>
                <w:rFonts w:eastAsia="Times New Roman" w:cs="Times New Roman"/>
              </w:rPr>
              <w:t>(stichprobenartige) Bereitstellung von Veranstaltungsunterlagen</w:t>
            </w:r>
          </w:p>
          <w:p w14:paraId="3F420201" w14:textId="77777777" w:rsidR="002326AF" w:rsidRDefault="002326AF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6253AB24" w14:textId="77777777" w:rsidR="002326AF" w:rsidRDefault="002326AF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3ED9688F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358CFFAE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7D3985DB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22D125FC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4CAAFF1A" w14:textId="77777777" w:rsidR="002326AF" w:rsidRDefault="002326AF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57095805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  <w:p w14:paraId="1C828DE9" w14:textId="77777777" w:rsidR="00294EFA" w:rsidRDefault="00294EFA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578AF22B" w14:textId="77777777" w:rsidR="002326AF" w:rsidRDefault="002326AF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756C86" w14:paraId="296B1C37" w14:textId="77777777" w:rsidTr="00AB2FF8">
        <w:trPr>
          <w:trHeight w:val="1134"/>
        </w:trPr>
        <w:tc>
          <w:tcPr>
            <w:tcW w:w="2835" w:type="dxa"/>
          </w:tcPr>
          <w:p w14:paraId="2F15A9BF" w14:textId="77777777" w:rsidR="00756C86" w:rsidRDefault="00756C86" w:rsidP="002326AF">
            <w:pPr>
              <w:spacing w:before="120" w:after="0" w:line="259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Festlegung des begleitenden Institutes</w:t>
            </w:r>
          </w:p>
        </w:tc>
        <w:tc>
          <w:tcPr>
            <w:tcW w:w="6236" w:type="dxa"/>
          </w:tcPr>
          <w:p w14:paraId="6D1DC067" w14:textId="77777777" w:rsidR="00756C86" w:rsidRDefault="00756C86" w:rsidP="00AB2025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</w:tbl>
    <w:p w14:paraId="07A543F1" w14:textId="77777777" w:rsidR="002326AF" w:rsidRDefault="00BE11D9" w:rsidP="008A29FF">
      <w:pPr>
        <w:pStyle w:val="Listenabsatz"/>
        <w:numPr>
          <w:ilvl w:val="0"/>
          <w:numId w:val="8"/>
        </w:numPr>
        <w:spacing w:before="240" w:after="160" w:line="259" w:lineRule="auto"/>
        <w:ind w:left="357" w:hanging="357"/>
        <w:jc w:val="both"/>
        <w:rPr>
          <w:rFonts w:eastAsia="Times New Roman" w:cs="Times New Roman"/>
          <w:b/>
        </w:rPr>
      </w:pPr>
      <w:r w:rsidRPr="00BE11D9">
        <w:rPr>
          <w:rFonts w:eastAsia="Times New Roman" w:cs="Times New Roman"/>
          <w:b/>
        </w:rPr>
        <w:lastRenderedPageBreak/>
        <w:t>Bewertung des begleitenden Instituts</w:t>
      </w:r>
      <w:r w:rsidR="00D86294">
        <w:rPr>
          <w:rFonts w:eastAsia="Times New Roman" w:cs="Times New Roman"/>
          <w:b/>
        </w:rPr>
        <w:t xml:space="preserve"> </w:t>
      </w:r>
    </w:p>
    <w:p w14:paraId="6A2C1E6F" w14:textId="77777777" w:rsidR="00BE11D9" w:rsidRDefault="00D86294" w:rsidP="002326AF">
      <w:pPr>
        <w:pStyle w:val="Listenabsatz"/>
        <w:spacing w:after="240" w:line="259" w:lineRule="auto"/>
        <w:ind w:left="357"/>
        <w:jc w:val="both"/>
        <w:rPr>
          <w:rFonts w:eastAsia="Times New Roman" w:cs="Times New Roman"/>
          <w:i/>
        </w:rPr>
      </w:pPr>
      <w:r w:rsidRPr="0048003F">
        <w:rPr>
          <w:rFonts w:eastAsia="Times New Roman" w:cs="Times New Roman"/>
          <w:i/>
        </w:rPr>
        <w:t xml:space="preserve">(vom </w:t>
      </w:r>
      <w:r>
        <w:rPr>
          <w:rFonts w:eastAsia="Times New Roman" w:cs="Times New Roman"/>
          <w:i/>
        </w:rPr>
        <w:t>begleitenden</w:t>
      </w:r>
      <w:r w:rsidRPr="0048003F">
        <w:rPr>
          <w:rFonts w:eastAsia="Times New Roman" w:cs="Times New Roman"/>
          <w:i/>
        </w:rPr>
        <w:t xml:space="preserve"> Institut auszufüllen)</w:t>
      </w:r>
    </w:p>
    <w:tbl>
      <w:tblPr>
        <w:tblStyle w:val="Tabellenraster"/>
        <w:tblW w:w="9071" w:type="dxa"/>
        <w:tblInd w:w="279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294EFA" w14:paraId="13EC61C9" w14:textId="77777777" w:rsidTr="00CD02D8">
        <w:trPr>
          <w:trHeight w:val="2268"/>
        </w:trPr>
        <w:tc>
          <w:tcPr>
            <w:tcW w:w="2835" w:type="dxa"/>
          </w:tcPr>
          <w:p w14:paraId="399876C5" w14:textId="77777777" w:rsidR="00294EFA" w:rsidRDefault="008F22BB" w:rsidP="00A6592A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8F22BB">
              <w:rPr>
                <w:rFonts w:eastAsia="Times New Roman" w:cs="Times New Roman"/>
              </w:rPr>
              <w:t xml:space="preserve">Aktualität des vermittelten Wissens / des Vortragsinhaltes </w:t>
            </w:r>
          </w:p>
        </w:tc>
        <w:tc>
          <w:tcPr>
            <w:tcW w:w="6236" w:type="dxa"/>
          </w:tcPr>
          <w:p w14:paraId="2911335E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94EFA" w14:paraId="3FEB8D4F" w14:textId="77777777" w:rsidTr="00CD02D8">
        <w:trPr>
          <w:trHeight w:val="2268"/>
        </w:trPr>
        <w:tc>
          <w:tcPr>
            <w:tcW w:w="2835" w:type="dxa"/>
          </w:tcPr>
          <w:p w14:paraId="6E701E2E" w14:textId="77777777" w:rsidR="00294EFA" w:rsidRDefault="008F22BB" w:rsidP="00A6592A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8F22BB">
              <w:rPr>
                <w:rFonts w:eastAsia="Times New Roman" w:cs="Times New Roman"/>
              </w:rPr>
              <w:t xml:space="preserve">Darstellung des Standes der Technik </w:t>
            </w:r>
          </w:p>
        </w:tc>
        <w:tc>
          <w:tcPr>
            <w:tcW w:w="6236" w:type="dxa"/>
          </w:tcPr>
          <w:p w14:paraId="5E42B376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94EFA" w14:paraId="0B7B88AA" w14:textId="77777777" w:rsidTr="00CD02D8">
        <w:trPr>
          <w:trHeight w:val="2268"/>
        </w:trPr>
        <w:tc>
          <w:tcPr>
            <w:tcW w:w="2835" w:type="dxa"/>
          </w:tcPr>
          <w:p w14:paraId="4A98E890" w14:textId="77777777" w:rsidR="00294EFA" w:rsidRDefault="008F22BB" w:rsidP="00A6592A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8F22BB">
              <w:rPr>
                <w:rFonts w:eastAsia="Times New Roman" w:cs="Times New Roman"/>
              </w:rPr>
              <w:t>Kenntnis</w:t>
            </w:r>
            <w:r>
              <w:rPr>
                <w:rFonts w:eastAsia="Times New Roman" w:cs="Times New Roman"/>
              </w:rPr>
              <w:t xml:space="preserve"> </w:t>
            </w:r>
            <w:r w:rsidRPr="008F22BB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 xml:space="preserve"> </w:t>
            </w:r>
            <w:r w:rsidRPr="008F22BB">
              <w:rPr>
                <w:rFonts w:eastAsia="Times New Roman" w:cs="Times New Roman"/>
              </w:rPr>
              <w:t>kompetente Darstellung des technologischen Umfeldes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6236" w:type="dxa"/>
          </w:tcPr>
          <w:p w14:paraId="671EC67C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  <w:p w14:paraId="22B16BA6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94EFA" w14:paraId="3F2634B7" w14:textId="77777777" w:rsidTr="00CD02D8">
        <w:trPr>
          <w:trHeight w:val="2268"/>
        </w:trPr>
        <w:tc>
          <w:tcPr>
            <w:tcW w:w="2835" w:type="dxa"/>
          </w:tcPr>
          <w:p w14:paraId="1D368E91" w14:textId="77777777" w:rsidR="00294EFA" w:rsidRDefault="008F22BB" w:rsidP="00A6592A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8F22BB">
              <w:rPr>
                <w:rFonts w:eastAsia="Times New Roman" w:cs="Times New Roman"/>
              </w:rPr>
              <w:t>Ausgewogenheit zwischen</w:t>
            </w:r>
            <w:r>
              <w:rPr>
                <w:rFonts w:eastAsia="Times New Roman" w:cs="Times New Roman"/>
              </w:rPr>
              <w:t xml:space="preserve"> Vortragsinhalten und Zeitbedarf</w:t>
            </w:r>
          </w:p>
        </w:tc>
        <w:tc>
          <w:tcPr>
            <w:tcW w:w="6236" w:type="dxa"/>
          </w:tcPr>
          <w:p w14:paraId="51081BFA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  <w:tr w:rsidR="00294EFA" w14:paraId="6D5D8D5B" w14:textId="77777777" w:rsidTr="00CD02D8">
        <w:trPr>
          <w:trHeight w:val="2268"/>
        </w:trPr>
        <w:tc>
          <w:tcPr>
            <w:tcW w:w="2835" w:type="dxa"/>
          </w:tcPr>
          <w:p w14:paraId="37C123BA" w14:textId="77777777" w:rsidR="008F22BB" w:rsidRPr="008F22BB" w:rsidRDefault="008F22BB" w:rsidP="008F22BB">
            <w:pPr>
              <w:spacing w:before="120" w:after="0" w:line="259" w:lineRule="auto"/>
              <w:rPr>
                <w:rFonts w:eastAsia="Times New Roman" w:cs="Times New Roman"/>
              </w:rPr>
            </w:pPr>
            <w:r w:rsidRPr="008F22BB">
              <w:rPr>
                <w:rFonts w:eastAsia="Times New Roman" w:cs="Times New Roman"/>
              </w:rPr>
              <w:t>Höhe</w:t>
            </w:r>
            <w:r>
              <w:rPr>
                <w:rFonts w:eastAsia="Times New Roman" w:cs="Times New Roman"/>
              </w:rPr>
              <w:t xml:space="preserve"> </w:t>
            </w:r>
            <w:r w:rsidRPr="008F22BB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 xml:space="preserve"> Wert des Lösungsbeitrags bzw. </w:t>
            </w:r>
            <w:r w:rsidRPr="008F22BB">
              <w:rPr>
                <w:rFonts w:eastAsia="Times New Roman" w:cs="Times New Roman"/>
              </w:rPr>
              <w:t>der vorgestellten Methodik</w:t>
            </w:r>
          </w:p>
          <w:p w14:paraId="078468D8" w14:textId="77777777" w:rsidR="00294EFA" w:rsidRDefault="00294EFA" w:rsidP="00A6592A">
            <w:pPr>
              <w:spacing w:before="120" w:after="0" w:line="259" w:lineRule="auto"/>
              <w:rPr>
                <w:rFonts w:eastAsia="Times New Roman" w:cs="Times New Roman"/>
              </w:rPr>
            </w:pPr>
          </w:p>
        </w:tc>
        <w:tc>
          <w:tcPr>
            <w:tcW w:w="6236" w:type="dxa"/>
          </w:tcPr>
          <w:p w14:paraId="7DB6EAE0" w14:textId="77777777" w:rsidR="00294EFA" w:rsidRDefault="00294EFA" w:rsidP="00A6592A">
            <w:pPr>
              <w:spacing w:after="0" w:line="259" w:lineRule="auto"/>
              <w:rPr>
                <w:rFonts w:eastAsia="Times New Roman" w:cs="Times New Roman"/>
              </w:rPr>
            </w:pPr>
          </w:p>
        </w:tc>
      </w:tr>
    </w:tbl>
    <w:p w14:paraId="74BAECC9" w14:textId="2FF80110" w:rsidR="007A4EA4" w:rsidRDefault="007A4EA4" w:rsidP="00B65901">
      <w:pPr>
        <w:pStyle w:val="Listenabsatz"/>
        <w:spacing w:after="0" w:line="259" w:lineRule="auto"/>
        <w:ind w:left="357"/>
        <w:jc w:val="both"/>
        <w:rPr>
          <w:rFonts w:eastAsia="Times New Roman" w:cs="Times New Roman"/>
          <w:i/>
          <w:sz w:val="12"/>
        </w:rPr>
      </w:pPr>
    </w:p>
    <w:p w14:paraId="584D9FDF" w14:textId="24CFA59D" w:rsidR="007A4EA4" w:rsidRDefault="009C3BAE">
      <w:pPr>
        <w:spacing w:after="200" w:line="276" w:lineRule="auto"/>
        <w:rPr>
          <w:rFonts w:eastAsia="Times New Roman" w:cs="Times New Roman"/>
          <w:i/>
          <w:sz w:val="12"/>
        </w:rPr>
      </w:pPr>
      <w:r w:rsidRPr="009C3BAE">
        <w:rPr>
          <w:rFonts w:eastAsia="Times New Roman" w:cs="Times New Roman"/>
        </w:rPr>
        <w:t>S</w:t>
      </w:r>
      <w:r>
        <w:rPr>
          <w:rFonts w:eastAsia="Times New Roman" w:cs="Times New Roman"/>
        </w:rPr>
        <w:t xml:space="preserve">ollten Änderungen </w:t>
      </w:r>
      <w:r w:rsidR="00B65901">
        <w:rPr>
          <w:rFonts w:eastAsia="Times New Roman" w:cs="Times New Roman"/>
        </w:rPr>
        <w:t>gewünscht werden, verpflichtet sich das veranstaltende Institut</w:t>
      </w:r>
      <w:r w:rsidR="00571642">
        <w:rPr>
          <w:rFonts w:eastAsia="Times New Roman" w:cs="Times New Roman"/>
        </w:rPr>
        <w:t>,</w:t>
      </w:r>
      <w:r w:rsidR="00B65901">
        <w:rPr>
          <w:rFonts w:eastAsia="Times New Roman" w:cs="Times New Roman"/>
        </w:rPr>
        <w:t xml:space="preserve"> diese einzupflegen oder diese nur nach Rücksprache mit dem begleitenden Institut zu verwerfen.</w:t>
      </w:r>
      <w:r w:rsidR="007A4EA4">
        <w:rPr>
          <w:rFonts w:eastAsia="Times New Roman" w:cs="Times New Roman"/>
          <w:i/>
          <w:sz w:val="12"/>
        </w:rPr>
        <w:br w:type="page"/>
      </w:r>
    </w:p>
    <w:p w14:paraId="421AE3FD" w14:textId="77777777" w:rsidR="002326AF" w:rsidRDefault="00BE11D9" w:rsidP="0048003F">
      <w:pPr>
        <w:pStyle w:val="Listenabsatz"/>
        <w:numPr>
          <w:ilvl w:val="0"/>
          <w:numId w:val="8"/>
        </w:numPr>
        <w:spacing w:after="160" w:line="259" w:lineRule="auto"/>
        <w:ind w:left="0"/>
        <w:jc w:val="both"/>
        <w:rPr>
          <w:rFonts w:eastAsia="Times New Roman" w:cs="Times New Roman"/>
          <w:b/>
        </w:rPr>
      </w:pPr>
      <w:r w:rsidRPr="00BE11D9">
        <w:rPr>
          <w:rFonts w:eastAsia="Times New Roman" w:cs="Times New Roman"/>
          <w:b/>
        </w:rPr>
        <w:lastRenderedPageBreak/>
        <w:t>Berichterstattung</w:t>
      </w:r>
      <w:r w:rsidR="0048003F">
        <w:rPr>
          <w:rFonts w:eastAsia="Times New Roman" w:cs="Times New Roman"/>
          <w:b/>
        </w:rPr>
        <w:t xml:space="preserve"> </w:t>
      </w:r>
    </w:p>
    <w:p w14:paraId="1CA93C40" w14:textId="77777777" w:rsidR="00BE11D9" w:rsidRDefault="0048003F" w:rsidP="002326AF">
      <w:pPr>
        <w:pStyle w:val="Listenabsatz"/>
        <w:spacing w:after="240" w:line="259" w:lineRule="auto"/>
        <w:ind w:left="0"/>
        <w:jc w:val="both"/>
        <w:rPr>
          <w:rFonts w:eastAsia="Times New Roman" w:cs="Times New Roman"/>
          <w:b/>
        </w:rPr>
      </w:pPr>
      <w:r w:rsidRPr="0048003F">
        <w:rPr>
          <w:rFonts w:eastAsia="Times New Roman" w:cs="Times New Roman"/>
          <w:i/>
        </w:rPr>
        <w:t>(vom veranstalteten Institut auszufüllen)</w:t>
      </w:r>
    </w:p>
    <w:p w14:paraId="237926D6" w14:textId="77777777" w:rsidR="00BE11D9" w:rsidRPr="0048003F" w:rsidRDefault="00BE11D9" w:rsidP="0048003F">
      <w:r w:rsidRPr="0048003F">
        <w:t>Ablauf des Programmes inklusive eventueller Abweichungen</w:t>
      </w:r>
      <w:r w:rsidR="0016104F">
        <w:t>: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BE11D9" w14:paraId="520CAB21" w14:textId="77777777" w:rsidTr="00242246">
        <w:trPr>
          <w:trHeight w:val="2835"/>
        </w:trPr>
        <w:tc>
          <w:tcPr>
            <w:tcW w:w="9071" w:type="dxa"/>
          </w:tcPr>
          <w:p w14:paraId="79D3B36F" w14:textId="77777777" w:rsidR="00BE11D9" w:rsidRPr="00242246" w:rsidRDefault="00BE11D9" w:rsidP="00BE11D9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4997A568" w14:textId="77777777" w:rsidR="00BE11D9" w:rsidRPr="00242246" w:rsidRDefault="00BE11D9" w:rsidP="00BE11D9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59B158D4" w14:textId="77777777" w:rsidR="00BE11D9" w:rsidRPr="00242246" w:rsidRDefault="00BE11D9" w:rsidP="00BE11D9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03A992E3" w14:textId="77777777" w:rsidR="0048003F" w:rsidRPr="00242246" w:rsidRDefault="0048003F" w:rsidP="00BE11D9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1B74C816" w14:textId="77777777" w:rsidR="00BE11D9" w:rsidRPr="00242246" w:rsidRDefault="00BE11D9" w:rsidP="00BE11D9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6A2CC19E" w14:textId="77777777" w:rsidR="00BE11D9" w:rsidRDefault="00BE11D9" w:rsidP="00BE11D9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4B0DFDEF" w14:textId="77777777" w:rsidR="0048003F" w:rsidRDefault="0048003F" w:rsidP="0048003F"/>
    <w:tbl>
      <w:tblPr>
        <w:tblStyle w:val="Tabellenraster"/>
        <w:tblW w:w="3973" w:type="dxa"/>
        <w:tblInd w:w="5098" w:type="dxa"/>
        <w:tblLook w:val="04A0" w:firstRow="1" w:lastRow="0" w:firstColumn="1" w:lastColumn="0" w:noHBand="0" w:noVBand="1"/>
      </w:tblPr>
      <w:tblGrid>
        <w:gridCol w:w="1990"/>
        <w:gridCol w:w="1983"/>
      </w:tblGrid>
      <w:tr w:rsidR="0016104F" w14:paraId="72A85572" w14:textId="77777777" w:rsidTr="005E3CA1"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D397B5" w14:textId="77777777" w:rsidR="0016104F" w:rsidRDefault="0016104F" w:rsidP="0016104F">
            <w:pPr>
              <w:spacing w:after="0" w:line="259" w:lineRule="auto"/>
              <w:ind w:left="-108"/>
              <w:rPr>
                <w:rFonts w:eastAsia="Times New Roman" w:cs="Times New Roman"/>
                <w:b/>
              </w:rPr>
            </w:pPr>
            <w:r>
              <w:t>Teilnehmerzahl: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14:paraId="3A6FEB72" w14:textId="77777777" w:rsidR="0016104F" w:rsidRDefault="0016104F" w:rsidP="00A6592A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3EE2D8DF" w14:textId="77777777" w:rsidR="0048003F" w:rsidRDefault="0048003F" w:rsidP="0048003F"/>
    <w:p w14:paraId="1FA6B091" w14:textId="77777777" w:rsidR="0048003F" w:rsidRPr="00BE11D9" w:rsidRDefault="0048003F" w:rsidP="0048003F">
      <w:r>
        <w:t>Auswertung der Fragebögen</w:t>
      </w:r>
      <w:r w:rsidR="0016104F">
        <w:t>: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16104F" w14:paraId="162093F1" w14:textId="77777777" w:rsidTr="00242246">
        <w:trPr>
          <w:trHeight w:val="2835"/>
        </w:trPr>
        <w:tc>
          <w:tcPr>
            <w:tcW w:w="9071" w:type="dxa"/>
          </w:tcPr>
          <w:p w14:paraId="58D05E13" w14:textId="77777777" w:rsidR="005E3CA1" w:rsidRPr="00242246" w:rsidRDefault="005E3CA1" w:rsidP="00CD02D8">
            <w:pPr>
              <w:spacing w:after="160" w:line="259" w:lineRule="auto"/>
              <w:jc w:val="both"/>
              <w:rPr>
                <w:rFonts w:eastAsia="Times New Roman" w:cs="Times New Roman"/>
                <w:i/>
              </w:rPr>
            </w:pPr>
          </w:p>
          <w:p w14:paraId="4CB5EFF8" w14:textId="77777777" w:rsidR="00CD02D8" w:rsidRPr="00242246" w:rsidRDefault="00CD02D8" w:rsidP="00CD02D8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7AC3DA9A" w14:textId="77777777" w:rsidR="00CD02D8" w:rsidRPr="00242246" w:rsidRDefault="00CD02D8" w:rsidP="00CD02D8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46A63A29" w14:textId="77777777" w:rsidR="00CD02D8" w:rsidRDefault="00CD02D8" w:rsidP="00CD02D8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7212063E" w14:textId="77777777" w:rsidR="00242246" w:rsidRPr="00242246" w:rsidRDefault="00242246" w:rsidP="00CD02D8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  <w:p w14:paraId="38866013" w14:textId="77777777" w:rsidR="00CD02D8" w:rsidRPr="00242246" w:rsidRDefault="00CD02D8" w:rsidP="00CD02D8">
            <w:pPr>
              <w:spacing w:after="160" w:line="259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7AD8529F" w14:textId="77777777" w:rsidR="00837AD7" w:rsidRDefault="00837AD7" w:rsidP="002A67F2"/>
    <w:p w14:paraId="57E6A84E" w14:textId="77777777" w:rsidR="00242246" w:rsidRDefault="00242246">
      <w:pPr>
        <w:spacing w:after="200" w:line="276" w:lineRule="auto"/>
        <w:rPr>
          <w:lang w:val="en-GB"/>
        </w:rPr>
      </w:pPr>
      <w:r w:rsidRPr="00242246">
        <w:rPr>
          <w:lang w:val="en-GB"/>
        </w:rPr>
        <w:t>Lessons learned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2246" w14:paraId="2899FD97" w14:textId="77777777" w:rsidTr="00242246">
        <w:trPr>
          <w:trHeight w:val="2835"/>
        </w:trPr>
        <w:tc>
          <w:tcPr>
            <w:tcW w:w="9062" w:type="dxa"/>
          </w:tcPr>
          <w:p w14:paraId="46D38CA1" w14:textId="77777777" w:rsidR="00242246" w:rsidRDefault="00242246" w:rsidP="00242246">
            <w:pPr>
              <w:spacing w:after="200" w:line="276" w:lineRule="auto"/>
              <w:rPr>
                <w:lang w:val="en-GB"/>
              </w:rPr>
            </w:pPr>
          </w:p>
          <w:p w14:paraId="3CC6E397" w14:textId="77777777" w:rsidR="00242246" w:rsidRDefault="00242246" w:rsidP="00242246">
            <w:pPr>
              <w:spacing w:after="200" w:line="276" w:lineRule="auto"/>
              <w:rPr>
                <w:lang w:val="en-GB"/>
              </w:rPr>
            </w:pPr>
          </w:p>
          <w:p w14:paraId="3515EF4C" w14:textId="77777777" w:rsidR="00242246" w:rsidRDefault="00242246" w:rsidP="00242246">
            <w:pPr>
              <w:spacing w:after="200" w:line="276" w:lineRule="auto"/>
              <w:rPr>
                <w:lang w:val="en-GB"/>
              </w:rPr>
            </w:pPr>
          </w:p>
          <w:p w14:paraId="258A0F7A" w14:textId="77777777" w:rsidR="00242246" w:rsidRDefault="00242246" w:rsidP="00242246">
            <w:pPr>
              <w:spacing w:after="200" w:line="276" w:lineRule="auto"/>
              <w:rPr>
                <w:lang w:val="en-GB"/>
              </w:rPr>
            </w:pPr>
          </w:p>
          <w:p w14:paraId="3C807F22" w14:textId="77777777" w:rsidR="00242246" w:rsidRDefault="00242246" w:rsidP="00242246">
            <w:pPr>
              <w:spacing w:after="200" w:line="276" w:lineRule="auto"/>
              <w:rPr>
                <w:lang w:val="en-GB"/>
              </w:rPr>
            </w:pPr>
          </w:p>
        </w:tc>
      </w:tr>
    </w:tbl>
    <w:p w14:paraId="36A25336" w14:textId="77777777" w:rsidR="00837AD7" w:rsidRPr="00242246" w:rsidRDefault="00837AD7">
      <w:pPr>
        <w:spacing w:after="200" w:line="276" w:lineRule="auto"/>
        <w:rPr>
          <w:lang w:val="en-GB"/>
        </w:rPr>
      </w:pPr>
      <w:r w:rsidRPr="00242246">
        <w:rPr>
          <w:lang w:val="en-GB"/>
        </w:rPr>
        <w:br w:type="page"/>
      </w:r>
    </w:p>
    <w:p w14:paraId="363A3DB0" w14:textId="77777777" w:rsidR="006830EF" w:rsidRDefault="006830EF" w:rsidP="006830EF">
      <w:pPr>
        <w:pStyle w:val="Listenabsatz"/>
        <w:numPr>
          <w:ilvl w:val="0"/>
          <w:numId w:val="8"/>
        </w:numPr>
        <w:spacing w:after="160" w:line="259" w:lineRule="auto"/>
        <w:ind w:left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lastRenderedPageBreak/>
        <w:t>Review</w:t>
      </w:r>
      <w:r w:rsidR="00A15EED">
        <w:rPr>
          <w:rFonts w:eastAsia="Times New Roman" w:cs="Times New Roman"/>
          <w:b/>
        </w:rPr>
        <w:t xml:space="preserve"> und </w:t>
      </w:r>
      <w:proofErr w:type="spellStart"/>
      <w:r w:rsidR="00A15EED">
        <w:rPr>
          <w:rFonts w:eastAsia="Times New Roman" w:cs="Times New Roman"/>
          <w:b/>
        </w:rPr>
        <w:t>Lesson</w:t>
      </w:r>
      <w:r w:rsidR="00A1172B">
        <w:rPr>
          <w:rFonts w:eastAsia="Times New Roman" w:cs="Times New Roman"/>
          <w:b/>
        </w:rPr>
        <w:t>s</w:t>
      </w:r>
      <w:proofErr w:type="spellEnd"/>
      <w:r w:rsidR="00A15EED">
        <w:rPr>
          <w:rFonts w:eastAsia="Times New Roman" w:cs="Times New Roman"/>
          <w:b/>
        </w:rPr>
        <w:t xml:space="preserve"> </w:t>
      </w:r>
      <w:proofErr w:type="spellStart"/>
      <w:r w:rsidR="00A15EED">
        <w:rPr>
          <w:rFonts w:eastAsia="Times New Roman" w:cs="Times New Roman"/>
          <w:b/>
        </w:rPr>
        <w:t>learned</w:t>
      </w:r>
      <w:proofErr w:type="spellEnd"/>
      <w:r>
        <w:rPr>
          <w:rFonts w:eastAsia="Times New Roman" w:cs="Times New Roman"/>
          <w:b/>
        </w:rPr>
        <w:t xml:space="preserve"> </w:t>
      </w:r>
    </w:p>
    <w:p w14:paraId="735D5177" w14:textId="77777777" w:rsidR="006830EF" w:rsidRPr="006830EF" w:rsidRDefault="006830EF" w:rsidP="006830EF">
      <w:pPr>
        <w:pStyle w:val="Listenabsatz"/>
        <w:spacing w:after="240" w:line="259" w:lineRule="auto"/>
        <w:ind w:left="0"/>
        <w:jc w:val="both"/>
        <w:rPr>
          <w:rFonts w:eastAsia="Times New Roman" w:cs="Times New Roman"/>
          <w:b/>
        </w:rPr>
      </w:pPr>
      <w:r w:rsidRPr="0048003F">
        <w:rPr>
          <w:rFonts w:eastAsia="Times New Roman" w:cs="Times New Roman"/>
          <w:i/>
        </w:rPr>
        <w:t xml:space="preserve">(vom </w:t>
      </w:r>
      <w:r w:rsidR="00A15EED">
        <w:rPr>
          <w:rFonts w:eastAsia="Times New Roman" w:cs="Times New Roman"/>
          <w:i/>
        </w:rPr>
        <w:t>begleitenden Institut</w:t>
      </w:r>
      <w:r w:rsidRPr="0048003F">
        <w:rPr>
          <w:rFonts w:eastAsia="Times New Roman" w:cs="Times New Roman"/>
          <w:i/>
        </w:rPr>
        <w:t xml:space="preserve"> auszufüllen)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6830EF" w14:paraId="13203B48" w14:textId="77777777" w:rsidTr="008624AC">
        <w:tc>
          <w:tcPr>
            <w:tcW w:w="9071" w:type="dxa"/>
          </w:tcPr>
          <w:p w14:paraId="5E0B3BD6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70037973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50572285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39D417F7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18A83BCB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090AA527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786E8ACD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43CFDF2C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18B168D6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690FA904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  <w:p w14:paraId="18D3DF0A" w14:textId="77777777" w:rsidR="006830EF" w:rsidRDefault="006830EF" w:rsidP="008624AC">
            <w:pPr>
              <w:spacing w:after="160" w:line="259" w:lineRule="auto"/>
              <w:jc w:val="both"/>
              <w:rPr>
                <w:rFonts w:eastAsia="Times New Roman" w:cs="Times New Roman"/>
                <w:b/>
              </w:rPr>
            </w:pPr>
          </w:p>
        </w:tc>
      </w:tr>
    </w:tbl>
    <w:p w14:paraId="568EF8EB" w14:textId="77777777" w:rsidR="006830EF" w:rsidRDefault="006830EF" w:rsidP="002A67F2"/>
    <w:sectPr w:rsidR="006830EF" w:rsidSect="002326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E27C1" w14:textId="77777777" w:rsidR="00B45A71" w:rsidRDefault="00B45A71" w:rsidP="001F705E">
      <w:pPr>
        <w:spacing w:after="0"/>
      </w:pPr>
      <w:r>
        <w:separator/>
      </w:r>
    </w:p>
  </w:endnote>
  <w:endnote w:type="continuationSeparator" w:id="0">
    <w:p w14:paraId="412511DA" w14:textId="77777777" w:rsidR="00B45A71" w:rsidRDefault="00B45A71" w:rsidP="001F70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Fe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8470" w14:textId="77777777" w:rsidR="0016104F" w:rsidRDefault="0016104F" w:rsidP="0016104F">
    <w:pPr>
      <w:spacing w:after="0" w:line="259" w:lineRule="auto"/>
      <w:ind w:right="-709"/>
      <w:jc w:val="both"/>
      <w:rPr>
        <w:sz w:val="18"/>
      </w:rPr>
    </w:pPr>
  </w:p>
  <w:tbl>
    <w:tblPr>
      <w:tblStyle w:val="Tabellenraster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962"/>
    </w:tblGrid>
    <w:tr w:rsidR="0016104F" w14:paraId="13BDB941" w14:textId="77777777" w:rsidTr="00E56DD5">
      <w:tc>
        <w:tcPr>
          <w:tcW w:w="4531" w:type="dxa"/>
        </w:tcPr>
        <w:p w14:paraId="56B0A057" w14:textId="77777777" w:rsidR="0016104F" w:rsidRDefault="0016104F" w:rsidP="0016104F">
          <w:pPr>
            <w:spacing w:after="0" w:line="259" w:lineRule="auto"/>
            <w:ind w:right="-709"/>
            <w:jc w:val="both"/>
            <w:rPr>
              <w:sz w:val="18"/>
            </w:rPr>
          </w:pPr>
          <w:r w:rsidRPr="004B1829">
            <w:rPr>
              <w:sz w:val="18"/>
            </w:rPr>
            <w:t>Wissenschaftliche Gesellschaft für Produktionstechnik e.V.</w:t>
          </w:r>
          <w:r>
            <w:rPr>
              <w:sz w:val="18"/>
            </w:rPr>
            <w:tab/>
          </w:r>
        </w:p>
        <w:p w14:paraId="510419C6" w14:textId="77777777" w:rsidR="00242246" w:rsidRDefault="00242246" w:rsidP="00242246">
          <w:pPr>
            <w:spacing w:after="0" w:line="256" w:lineRule="auto"/>
            <w:ind w:right="-709"/>
            <w:jc w:val="both"/>
            <w:rPr>
              <w:sz w:val="18"/>
            </w:rPr>
          </w:pPr>
          <w:r>
            <w:rPr>
              <w:sz w:val="18"/>
            </w:rPr>
            <w:t>Campus-Boulevard 30</w:t>
          </w:r>
        </w:p>
        <w:p w14:paraId="255D978C" w14:textId="77777777" w:rsidR="0016104F" w:rsidRDefault="00242246" w:rsidP="00242246">
          <w:pPr>
            <w:spacing w:after="0" w:line="259" w:lineRule="auto"/>
            <w:ind w:right="-709"/>
            <w:jc w:val="both"/>
            <w:rPr>
              <w:sz w:val="18"/>
            </w:rPr>
          </w:pPr>
          <w:r>
            <w:rPr>
              <w:sz w:val="18"/>
            </w:rPr>
            <w:t>52074 Aachen</w:t>
          </w:r>
        </w:p>
      </w:tc>
      <w:tc>
        <w:tcPr>
          <w:tcW w:w="4962" w:type="dxa"/>
          <w:vAlign w:val="bottom"/>
        </w:tcPr>
        <w:p w14:paraId="128BAECD" w14:textId="0B4F2271" w:rsidR="0016104F" w:rsidRPr="0016104F" w:rsidRDefault="00E56DD5" w:rsidP="00E56DD5">
          <w:pPr>
            <w:spacing w:after="0" w:line="259" w:lineRule="auto"/>
            <w:ind w:right="-709"/>
            <w:jc w:val="center"/>
          </w:pPr>
          <w:r>
            <w:t xml:space="preserve">                                                           </w:t>
          </w:r>
          <w:r w:rsidR="0016104F" w:rsidRPr="0016104F">
            <w:fldChar w:fldCharType="begin"/>
          </w:r>
          <w:r w:rsidR="0016104F" w:rsidRPr="0016104F">
            <w:instrText>PAGE   \* MERGEFORMAT</w:instrText>
          </w:r>
          <w:r w:rsidR="0016104F" w:rsidRPr="0016104F">
            <w:fldChar w:fldCharType="separate"/>
          </w:r>
          <w:r w:rsidR="0031428E">
            <w:rPr>
              <w:noProof/>
            </w:rPr>
            <w:t>1</w:t>
          </w:r>
          <w:r w:rsidR="0016104F" w:rsidRPr="0016104F">
            <w:fldChar w:fldCharType="end"/>
          </w:r>
        </w:p>
      </w:tc>
    </w:tr>
  </w:tbl>
  <w:p w14:paraId="7078B0BA" w14:textId="77777777" w:rsidR="00294EFA" w:rsidRPr="00E56DD5" w:rsidRDefault="00294EFA" w:rsidP="00E56DD5">
    <w:pPr>
      <w:spacing w:after="0" w:line="259" w:lineRule="auto"/>
      <w:ind w:right="-709"/>
      <w:jc w:val="both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812"/>
      <w:gridCol w:w="2268"/>
    </w:tblGrid>
    <w:tr w:rsidR="000D2FA4" w14:paraId="0AB59FBE" w14:textId="77777777" w:rsidTr="00CF5D1C">
      <w:tc>
        <w:tcPr>
          <w:tcW w:w="1985" w:type="dxa"/>
        </w:tcPr>
        <w:p w14:paraId="2C48D173" w14:textId="77777777" w:rsidR="000D2FA4" w:rsidRPr="001F705E" w:rsidRDefault="00430679" w:rsidP="00CF5D1C">
          <w:pPr>
            <w:pStyle w:val="Fuzeile"/>
            <w:tabs>
              <w:tab w:val="clear" w:pos="4536"/>
              <w:tab w:val="left" w:pos="-2880"/>
              <w:tab w:val="left" w:pos="-2700"/>
              <w:tab w:val="left" w:pos="-1330"/>
            </w:tabs>
            <w:rPr>
              <w:rFonts w:ascii="Arial" w:hAnsi="Arial" w:cs="Arial"/>
              <w:sz w:val="16"/>
            </w:rPr>
          </w:pPr>
          <w:hyperlink r:id="rId1" w:history="1">
            <w:r w:rsidR="000D2FA4" w:rsidRPr="001F705E">
              <w:rPr>
                <w:rStyle w:val="Hyperlink"/>
                <w:rFonts w:ascii="Arial" w:hAnsi="Arial" w:cs="Arial"/>
                <w:sz w:val="16"/>
              </w:rPr>
              <w:t>www.ifu.uni-stuttgart.de</w:t>
            </w:r>
          </w:hyperlink>
        </w:p>
        <w:p w14:paraId="0097F80E" w14:textId="77777777" w:rsidR="000D2FA4" w:rsidRPr="00B27C7C" w:rsidRDefault="000D2FA4" w:rsidP="00CF5D1C">
          <w:pPr>
            <w:pStyle w:val="Fuzeile"/>
            <w:tabs>
              <w:tab w:val="left" w:pos="434"/>
              <w:tab w:val="left" w:pos="1098"/>
            </w:tabs>
            <w:rPr>
              <w:rFonts w:ascii="Arial" w:hAnsi="Arial" w:cs="Arial"/>
              <w:sz w:val="16"/>
            </w:rPr>
          </w:pPr>
          <w:r w:rsidRPr="00B27C7C">
            <w:rPr>
              <w:rFonts w:ascii="Arial" w:hAnsi="Arial" w:cs="Arial"/>
              <w:sz w:val="16"/>
            </w:rPr>
            <w:t>Tel.: 0711 / 685-83840</w:t>
          </w:r>
        </w:p>
        <w:p w14:paraId="6113EB4E" w14:textId="77777777" w:rsidR="000D2FA4" w:rsidRDefault="000D2FA4" w:rsidP="00CF5D1C">
          <w:pPr>
            <w:pStyle w:val="Fuzeile"/>
          </w:pPr>
          <w:r w:rsidRPr="00B27C7C">
            <w:rPr>
              <w:rFonts w:ascii="Arial" w:hAnsi="Arial" w:cs="Arial"/>
              <w:sz w:val="16"/>
              <w:lang w:val="en-US"/>
            </w:rPr>
            <w:t>Fax: 0711 / 685-83839</w:t>
          </w:r>
        </w:p>
      </w:tc>
      <w:tc>
        <w:tcPr>
          <w:tcW w:w="5812" w:type="dxa"/>
        </w:tcPr>
        <w:p w14:paraId="5436EE58" w14:textId="77777777" w:rsidR="000D2FA4" w:rsidRDefault="000D2FA4" w:rsidP="00CF5D1C">
          <w:pPr>
            <w:pStyle w:val="Fuzeile"/>
          </w:pPr>
        </w:p>
      </w:tc>
      <w:tc>
        <w:tcPr>
          <w:tcW w:w="2268" w:type="dxa"/>
        </w:tcPr>
        <w:p w14:paraId="5A62978F" w14:textId="77777777" w:rsidR="002326AF" w:rsidRPr="002326AF" w:rsidRDefault="002326AF" w:rsidP="002326AF">
          <w:pPr>
            <w:pStyle w:val="Fuzeile"/>
            <w:tabs>
              <w:tab w:val="left" w:pos="-2880"/>
              <w:tab w:val="left" w:pos="-2700"/>
              <w:tab w:val="left" w:pos="-1330"/>
            </w:tabs>
            <w:spacing w:before="60"/>
            <w:rPr>
              <w:rFonts w:ascii="Arial" w:hAnsi="Arial" w:cs="Arial"/>
              <w:sz w:val="16"/>
            </w:rPr>
          </w:pPr>
          <w:r w:rsidRPr="002326AF">
            <w:rPr>
              <w:rFonts w:ascii="Arial" w:hAnsi="Arial" w:cs="Arial"/>
              <w:sz w:val="16"/>
            </w:rPr>
            <w:t>Wissenschaftliche Gesellschaft für Produktionstechnik e.V. - WGP</w:t>
          </w:r>
        </w:p>
        <w:p w14:paraId="135D30E1" w14:textId="77777777" w:rsidR="002326AF" w:rsidRPr="002326AF" w:rsidRDefault="002326AF" w:rsidP="002326AF">
          <w:pPr>
            <w:pStyle w:val="Fuzeile"/>
            <w:tabs>
              <w:tab w:val="left" w:pos="-2880"/>
              <w:tab w:val="left" w:pos="-2700"/>
              <w:tab w:val="left" w:pos="-1330"/>
            </w:tabs>
            <w:spacing w:before="60"/>
            <w:rPr>
              <w:rFonts w:ascii="Arial" w:hAnsi="Arial" w:cs="Arial"/>
              <w:sz w:val="16"/>
            </w:rPr>
          </w:pPr>
          <w:r w:rsidRPr="002326AF">
            <w:rPr>
              <w:rFonts w:ascii="Arial" w:hAnsi="Arial" w:cs="Arial"/>
              <w:sz w:val="16"/>
            </w:rPr>
            <w:t>Otto-Berndt-Straße 2</w:t>
          </w:r>
        </w:p>
        <w:p w14:paraId="7928D8BD" w14:textId="77777777" w:rsidR="002326AF" w:rsidRPr="002326AF" w:rsidRDefault="002326AF" w:rsidP="002326AF">
          <w:pPr>
            <w:pStyle w:val="Fuzeile"/>
            <w:tabs>
              <w:tab w:val="left" w:pos="-2880"/>
              <w:tab w:val="left" w:pos="-2700"/>
              <w:tab w:val="left" w:pos="-1330"/>
            </w:tabs>
            <w:spacing w:before="60"/>
            <w:rPr>
              <w:rFonts w:ascii="Arial" w:hAnsi="Arial" w:cs="Arial"/>
              <w:sz w:val="16"/>
            </w:rPr>
          </w:pPr>
          <w:r w:rsidRPr="002326AF">
            <w:rPr>
              <w:rFonts w:ascii="Arial" w:hAnsi="Arial" w:cs="Arial"/>
              <w:sz w:val="16"/>
            </w:rPr>
            <w:t>64287 Darmstadt</w:t>
          </w:r>
        </w:p>
        <w:p w14:paraId="2F0FC2EC" w14:textId="77777777" w:rsidR="000D2FA4" w:rsidRDefault="002326AF" w:rsidP="002326AF">
          <w:pPr>
            <w:pStyle w:val="Fuzeile"/>
          </w:pPr>
          <w:r w:rsidRPr="002326AF">
            <w:rPr>
              <w:rFonts w:ascii="Arial" w:hAnsi="Arial" w:cs="Arial"/>
              <w:sz w:val="16"/>
            </w:rPr>
            <w:t>Deutschland</w:t>
          </w:r>
        </w:p>
      </w:tc>
    </w:tr>
  </w:tbl>
  <w:p w14:paraId="74BE04DA" w14:textId="77777777" w:rsidR="000D2FA4" w:rsidRDefault="000D2F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8B0C" w14:textId="77777777" w:rsidR="00B45A71" w:rsidRDefault="00B45A71" w:rsidP="001F705E">
      <w:pPr>
        <w:spacing w:after="0"/>
      </w:pPr>
      <w:r>
        <w:separator/>
      </w:r>
    </w:p>
  </w:footnote>
  <w:footnote w:type="continuationSeparator" w:id="0">
    <w:p w14:paraId="6B3A17FE" w14:textId="77777777" w:rsidR="00B45A71" w:rsidRDefault="00B45A71" w:rsidP="001F70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84" w:type="dxa"/>
      <w:tblLayout w:type="fixed"/>
      <w:tblLook w:val="0000" w:firstRow="0" w:lastRow="0" w:firstColumn="0" w:lastColumn="0" w:noHBand="0" w:noVBand="0"/>
    </w:tblPr>
    <w:tblGrid>
      <w:gridCol w:w="3403"/>
      <w:gridCol w:w="6803"/>
    </w:tblGrid>
    <w:tr w:rsidR="002326AF" w:rsidRPr="002326AF" w14:paraId="298F7E2D" w14:textId="77777777" w:rsidTr="0016104F">
      <w:tc>
        <w:tcPr>
          <w:tcW w:w="3403" w:type="dxa"/>
          <w:vAlign w:val="center"/>
        </w:tcPr>
        <w:p w14:paraId="0DF70C18" w14:textId="77777777" w:rsidR="002326AF" w:rsidRPr="002326AF" w:rsidRDefault="002326AF" w:rsidP="002326AF">
          <w:pPr>
            <w:pStyle w:val="Kopfzeile"/>
            <w:tabs>
              <w:tab w:val="clear" w:pos="4536"/>
              <w:tab w:val="clear" w:pos="9072"/>
              <w:tab w:val="right" w:pos="12164"/>
            </w:tabs>
            <w:rPr>
              <w:sz w:val="22"/>
            </w:rPr>
          </w:pPr>
          <w:r w:rsidRPr="002326AF">
            <w:rPr>
              <w:noProof/>
              <w:sz w:val="22"/>
              <w:lang w:eastAsia="de-DE"/>
            </w:rPr>
            <w:drawing>
              <wp:inline distT="0" distB="0" distL="0" distR="0" wp14:anchorId="137712C3" wp14:editId="5A178440">
                <wp:extent cx="1082040" cy="654521"/>
                <wp:effectExtent l="0" t="0" r="3810" b="0"/>
                <wp:docPr id="8" name="Grafik 8" descr="C:\Users\IFU\Desktop\WGP\Logo\20200309_Dateiformate_02-1\02-1_ProdAkad-Logo-transparenter-Hinter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FU\Desktop\WGP\Logo\20200309_Dateiformate_02-1\02-1_ProdAkad-Logo-transparenter-Hinter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382" cy="67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  <w:vAlign w:val="center"/>
        </w:tcPr>
        <w:p w14:paraId="5997A486" w14:textId="615D0C83" w:rsidR="002326AF" w:rsidRPr="002326AF" w:rsidRDefault="00294EFA" w:rsidP="00294EFA">
          <w:pPr>
            <w:spacing w:after="0" w:line="259" w:lineRule="auto"/>
            <w:rPr>
              <w:sz w:val="22"/>
            </w:rPr>
          </w:pPr>
          <w:r>
            <w:rPr>
              <w:rFonts w:eastAsia="Times New Roman" w:cs="Times New Roman"/>
              <w:b/>
            </w:rPr>
            <w:t xml:space="preserve">Ablauf zur Anmeldung einer </w:t>
          </w:r>
          <w:r w:rsidR="002326AF" w:rsidRPr="002326AF">
            <w:rPr>
              <w:rFonts w:eastAsia="Times New Roman" w:cs="Times New Roman"/>
              <w:b/>
            </w:rPr>
            <w:t xml:space="preserve">Ausbildungsveranstaltung </w:t>
          </w:r>
          <w:r>
            <w:rPr>
              <w:rFonts w:eastAsia="Times New Roman" w:cs="Times New Roman"/>
              <w:b/>
            </w:rPr>
            <w:t xml:space="preserve">                           </w:t>
          </w:r>
          <w:r w:rsidR="002326AF" w:rsidRPr="002326AF">
            <w:rPr>
              <w:rFonts w:eastAsia="Times New Roman" w:cs="Times New Roman"/>
              <w:b/>
            </w:rPr>
            <w:t>der WGP Produktionsakademie</w:t>
          </w:r>
          <w:r w:rsidR="00571642">
            <w:rPr>
              <w:rFonts w:eastAsia="Times New Roman" w:cs="Times New Roman"/>
              <w:b/>
            </w:rPr>
            <w:t xml:space="preserve"> – Stand: 30.3.2021</w:t>
          </w:r>
        </w:p>
      </w:tc>
    </w:tr>
  </w:tbl>
  <w:p w14:paraId="00E8417E" w14:textId="77777777" w:rsidR="001F705E" w:rsidRPr="002326AF" w:rsidRDefault="001F705E">
    <w:pPr>
      <w:pStyle w:val="Kopfzeile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284" w:type="dxa"/>
      <w:tblLayout w:type="fixed"/>
      <w:tblLook w:val="0000" w:firstRow="0" w:lastRow="0" w:firstColumn="0" w:lastColumn="0" w:noHBand="0" w:noVBand="0"/>
    </w:tblPr>
    <w:tblGrid>
      <w:gridCol w:w="2406"/>
      <w:gridCol w:w="7800"/>
    </w:tblGrid>
    <w:tr w:rsidR="002326AF" w14:paraId="213E9EE0" w14:textId="77777777" w:rsidTr="002326AF">
      <w:tc>
        <w:tcPr>
          <w:tcW w:w="2406" w:type="dxa"/>
          <w:vAlign w:val="center"/>
        </w:tcPr>
        <w:p w14:paraId="4065AC68" w14:textId="77777777" w:rsidR="002326AF" w:rsidRDefault="002326AF" w:rsidP="002326AF">
          <w:pPr>
            <w:pStyle w:val="Kopfzeile"/>
            <w:tabs>
              <w:tab w:val="clear" w:pos="4536"/>
              <w:tab w:val="clear" w:pos="9072"/>
              <w:tab w:val="right" w:pos="12164"/>
            </w:tabs>
          </w:pPr>
          <w:r w:rsidRPr="000A68CF">
            <w:rPr>
              <w:noProof/>
              <w:lang w:eastAsia="de-DE"/>
            </w:rPr>
            <w:drawing>
              <wp:inline distT="0" distB="0" distL="0" distR="0" wp14:anchorId="53397B0B" wp14:editId="5F322F22">
                <wp:extent cx="1082040" cy="654521"/>
                <wp:effectExtent l="0" t="0" r="3810" b="0"/>
                <wp:docPr id="7" name="Grafik 7" descr="C:\Users\IFU\Desktop\WGP\Logo\20200309_Dateiformate_02-1\02-1_ProdAkad-Logo-transparenter-Hintergru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FU\Desktop\WGP\Logo\20200309_Dateiformate_02-1\02-1_ProdAkad-Logo-transparenter-Hintergru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382" cy="67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0" w:type="dxa"/>
          <w:vAlign w:val="center"/>
        </w:tcPr>
        <w:p w14:paraId="1793EED8" w14:textId="77777777" w:rsidR="002326AF" w:rsidRDefault="002326AF" w:rsidP="002326AF">
          <w:pPr>
            <w:spacing w:after="0" w:line="259" w:lineRule="auto"/>
          </w:pPr>
          <w:r w:rsidRPr="002326AF">
            <w:rPr>
              <w:rFonts w:eastAsia="Times New Roman" w:cs="Times New Roman"/>
              <w:b/>
              <w:sz w:val="28"/>
            </w:rPr>
            <w:t>Ablauf zur Anmeldung einer WGP gesponserten Ausbildungsveranstaltung der WGP Produktionsakademie</w:t>
          </w:r>
        </w:p>
      </w:tc>
    </w:tr>
  </w:tbl>
  <w:p w14:paraId="7A61B902" w14:textId="77777777" w:rsidR="000D2FA4" w:rsidRDefault="000D2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14E"/>
    <w:multiLevelType w:val="hybridMultilevel"/>
    <w:tmpl w:val="3D94D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D7BBC"/>
    <w:multiLevelType w:val="hybridMultilevel"/>
    <w:tmpl w:val="E06E6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01088"/>
    <w:multiLevelType w:val="hybridMultilevel"/>
    <w:tmpl w:val="60DAFEEC"/>
    <w:lvl w:ilvl="0" w:tplc="8A7C39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502C3"/>
    <w:multiLevelType w:val="hybridMultilevel"/>
    <w:tmpl w:val="5196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F0BC2"/>
    <w:multiLevelType w:val="hybridMultilevel"/>
    <w:tmpl w:val="1CD2FCA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C0584C"/>
    <w:multiLevelType w:val="hybridMultilevel"/>
    <w:tmpl w:val="48DA2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33296"/>
    <w:multiLevelType w:val="hybridMultilevel"/>
    <w:tmpl w:val="F0521140"/>
    <w:lvl w:ilvl="0" w:tplc="C010A7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083"/>
    <w:multiLevelType w:val="hybridMultilevel"/>
    <w:tmpl w:val="620CC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MjIxNDc0NTMwMzdX0lEKTi0uzszPAykwrAUA0zdZxywAAAA="/>
    <w:docVar w:name="dgnword-docGUID" w:val="{71F5D6B9-E619-4AAC-A96C-9B20B1A27434}"/>
    <w:docVar w:name="dgnword-eventsink" w:val="2548083968016"/>
  </w:docVars>
  <w:rsids>
    <w:rsidRoot w:val="007F4138"/>
    <w:rsid w:val="00045614"/>
    <w:rsid w:val="00053E12"/>
    <w:rsid w:val="0006466B"/>
    <w:rsid w:val="000A68CF"/>
    <w:rsid w:val="000D2FA4"/>
    <w:rsid w:val="000E135A"/>
    <w:rsid w:val="0016104F"/>
    <w:rsid w:val="001C29F1"/>
    <w:rsid w:val="001F05D6"/>
    <w:rsid w:val="001F705E"/>
    <w:rsid w:val="00201101"/>
    <w:rsid w:val="002276E4"/>
    <w:rsid w:val="00231ADB"/>
    <w:rsid w:val="002326AF"/>
    <w:rsid w:val="00237B8E"/>
    <w:rsid w:val="00242246"/>
    <w:rsid w:val="00287405"/>
    <w:rsid w:val="00294EFA"/>
    <w:rsid w:val="002A0CFC"/>
    <w:rsid w:val="002A67F2"/>
    <w:rsid w:val="002F35B1"/>
    <w:rsid w:val="0030317E"/>
    <w:rsid w:val="0031428E"/>
    <w:rsid w:val="00316062"/>
    <w:rsid w:val="00331B39"/>
    <w:rsid w:val="00346CCC"/>
    <w:rsid w:val="00365010"/>
    <w:rsid w:val="0037447A"/>
    <w:rsid w:val="003A7A95"/>
    <w:rsid w:val="003D4C4C"/>
    <w:rsid w:val="003E094F"/>
    <w:rsid w:val="00402415"/>
    <w:rsid w:val="00406169"/>
    <w:rsid w:val="00430679"/>
    <w:rsid w:val="00446586"/>
    <w:rsid w:val="00446F35"/>
    <w:rsid w:val="00450BD5"/>
    <w:rsid w:val="0048003F"/>
    <w:rsid w:val="00485CBB"/>
    <w:rsid w:val="004B1829"/>
    <w:rsid w:val="004C135E"/>
    <w:rsid w:val="004C28B2"/>
    <w:rsid w:val="004E571F"/>
    <w:rsid w:val="005018E6"/>
    <w:rsid w:val="00507D32"/>
    <w:rsid w:val="00521262"/>
    <w:rsid w:val="00533F37"/>
    <w:rsid w:val="00565D0F"/>
    <w:rsid w:val="00571642"/>
    <w:rsid w:val="00583DF2"/>
    <w:rsid w:val="005B1C5A"/>
    <w:rsid w:val="005D65A9"/>
    <w:rsid w:val="005E3CA1"/>
    <w:rsid w:val="005E7A20"/>
    <w:rsid w:val="006174DB"/>
    <w:rsid w:val="006208D4"/>
    <w:rsid w:val="00621A6B"/>
    <w:rsid w:val="00665B77"/>
    <w:rsid w:val="006830EF"/>
    <w:rsid w:val="00695CBA"/>
    <w:rsid w:val="00696BAA"/>
    <w:rsid w:val="00756C86"/>
    <w:rsid w:val="00763CA8"/>
    <w:rsid w:val="00770190"/>
    <w:rsid w:val="00787DD9"/>
    <w:rsid w:val="007A0DF5"/>
    <w:rsid w:val="007A4EA4"/>
    <w:rsid w:val="007B3D26"/>
    <w:rsid w:val="007B5DC9"/>
    <w:rsid w:val="007E42FD"/>
    <w:rsid w:val="007F4138"/>
    <w:rsid w:val="00837AD7"/>
    <w:rsid w:val="00854316"/>
    <w:rsid w:val="0087442E"/>
    <w:rsid w:val="008A1F21"/>
    <w:rsid w:val="008A29FF"/>
    <w:rsid w:val="008B3387"/>
    <w:rsid w:val="008B56A6"/>
    <w:rsid w:val="008C0ABD"/>
    <w:rsid w:val="008D6317"/>
    <w:rsid w:val="008F2200"/>
    <w:rsid w:val="008F22BB"/>
    <w:rsid w:val="008F4B69"/>
    <w:rsid w:val="00913010"/>
    <w:rsid w:val="009459CD"/>
    <w:rsid w:val="0095342E"/>
    <w:rsid w:val="0096280D"/>
    <w:rsid w:val="009C3BAE"/>
    <w:rsid w:val="009C4496"/>
    <w:rsid w:val="009D0A89"/>
    <w:rsid w:val="009F7A47"/>
    <w:rsid w:val="00A063B6"/>
    <w:rsid w:val="00A1172B"/>
    <w:rsid w:val="00A15EED"/>
    <w:rsid w:val="00A20BB8"/>
    <w:rsid w:val="00A30B61"/>
    <w:rsid w:val="00A406B3"/>
    <w:rsid w:val="00A5281C"/>
    <w:rsid w:val="00A93391"/>
    <w:rsid w:val="00AB2025"/>
    <w:rsid w:val="00AB2FF8"/>
    <w:rsid w:val="00AB69DA"/>
    <w:rsid w:val="00AC0125"/>
    <w:rsid w:val="00AD55A2"/>
    <w:rsid w:val="00AE7D4D"/>
    <w:rsid w:val="00B45A71"/>
    <w:rsid w:val="00B65901"/>
    <w:rsid w:val="00B97A39"/>
    <w:rsid w:val="00BE11D9"/>
    <w:rsid w:val="00C26958"/>
    <w:rsid w:val="00C31A50"/>
    <w:rsid w:val="00C33CA3"/>
    <w:rsid w:val="00C54FED"/>
    <w:rsid w:val="00C64BBD"/>
    <w:rsid w:val="00C94567"/>
    <w:rsid w:val="00CC476B"/>
    <w:rsid w:val="00CC64B1"/>
    <w:rsid w:val="00CD02D8"/>
    <w:rsid w:val="00D202C7"/>
    <w:rsid w:val="00D845D6"/>
    <w:rsid w:val="00D86294"/>
    <w:rsid w:val="00DE73FA"/>
    <w:rsid w:val="00E24EFA"/>
    <w:rsid w:val="00E46651"/>
    <w:rsid w:val="00E47105"/>
    <w:rsid w:val="00E56DD5"/>
    <w:rsid w:val="00E913B5"/>
    <w:rsid w:val="00EA59A1"/>
    <w:rsid w:val="00EC18F9"/>
    <w:rsid w:val="00EC2E80"/>
    <w:rsid w:val="00ED630C"/>
    <w:rsid w:val="00F06163"/>
    <w:rsid w:val="00F13EDE"/>
    <w:rsid w:val="00F16514"/>
    <w:rsid w:val="00F16FBB"/>
    <w:rsid w:val="00F341E5"/>
    <w:rsid w:val="00F54AA5"/>
    <w:rsid w:val="00F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92F875"/>
  <w15:docId w15:val="{EB83D326-DA7D-416A-8621-0D3520A0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18E6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70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05E"/>
  </w:style>
  <w:style w:type="paragraph" w:styleId="Fuzeile">
    <w:name w:val="footer"/>
    <w:basedOn w:val="Standard"/>
    <w:link w:val="FuzeileZchn"/>
    <w:uiPriority w:val="99"/>
    <w:unhideWhenUsed/>
    <w:rsid w:val="001F70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F705E"/>
  </w:style>
  <w:style w:type="paragraph" w:customStyle="1" w:styleId="Kopffeld1">
    <w:name w:val="Kopffeld 1"/>
    <w:rsid w:val="001F705E"/>
    <w:pPr>
      <w:keepNext/>
      <w:spacing w:after="0" w:line="240" w:lineRule="auto"/>
      <w:jc w:val="center"/>
      <w:outlineLvl w:val="1"/>
    </w:pPr>
    <w:rPr>
      <w:rFonts w:ascii="Times New Roman Fett" w:eastAsia="Times New Roman" w:hAnsi="Times New Roman Fett" w:cs="Times New Roman"/>
      <w:spacing w:val="50"/>
      <w:sz w:val="28"/>
      <w:szCs w:val="24"/>
      <w:lang w:eastAsia="de-DE"/>
    </w:rPr>
  </w:style>
  <w:style w:type="paragraph" w:customStyle="1" w:styleId="Kopffeld3">
    <w:name w:val="Kopffeld 3"/>
    <w:rsid w:val="001F705E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05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05E"/>
    <w:rPr>
      <w:rFonts w:ascii="Tahoma" w:hAnsi="Tahoma" w:cs="Tahoma"/>
      <w:sz w:val="16"/>
      <w:szCs w:val="16"/>
    </w:rPr>
  </w:style>
  <w:style w:type="character" w:styleId="Hyperlink">
    <w:name w:val="Hyperlink"/>
    <w:rsid w:val="001F705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F705E"/>
    <w:pPr>
      <w:ind w:left="720"/>
      <w:contextualSpacing/>
    </w:pPr>
  </w:style>
  <w:style w:type="table" w:styleId="Tabellenraster">
    <w:name w:val="Table Grid"/>
    <w:basedOn w:val="NormaleTabelle"/>
    <w:uiPriority w:val="59"/>
    <w:rsid w:val="001F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117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7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72B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7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72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u.uni-stuttgar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SS_A\Documents\Benutzerdefinierte%20Office-Vorlagen\Allg-interne-Vorlage_2019.dotx" TargetMode="External"/></Relationships>
</file>

<file path=word/theme/theme1.xml><?xml version="1.0" encoding="utf-8"?>
<a:theme xmlns:a="http://schemas.openxmlformats.org/drawingml/2006/main" name="Larissa">
  <a:themeElements>
    <a:clrScheme name="IFU Farben 2016 (Dipl.-Ing. Robinson Henry)">
      <a:dk1>
        <a:srgbClr val="000000"/>
      </a:dk1>
      <a:lt1>
        <a:srgbClr val="FFFFFF"/>
      </a:lt1>
      <a:dk2>
        <a:srgbClr val="707070"/>
      </a:dk2>
      <a:lt2>
        <a:srgbClr val="E5E5E5"/>
      </a:lt2>
      <a:accent1>
        <a:srgbClr val="002960"/>
      </a:accent1>
      <a:accent2>
        <a:srgbClr val="3A8BD4"/>
      </a:accent2>
      <a:accent3>
        <a:srgbClr val="B3D2EF"/>
      </a:accent3>
      <a:accent4>
        <a:srgbClr val="9F9F9F"/>
      </a:accent4>
      <a:accent5>
        <a:srgbClr val="006900"/>
      </a:accent5>
      <a:accent6>
        <a:srgbClr val="FF9933"/>
      </a:accent6>
      <a:hlink>
        <a:srgbClr val="AADB6F"/>
      </a:hlink>
      <a:folHlink>
        <a:srgbClr val="FFFF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9BAC4-170F-44C8-A673-A43B1F1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Allg-interne-Vorlage_2019</Template>
  <TotalTime>0</TotalTime>
  <Pages>5</Pages>
  <Words>475</Words>
  <Characters>2997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Weiß</dc:creator>
  <cp:lastModifiedBy>Brocar, Jasmina</cp:lastModifiedBy>
  <cp:revision>2</cp:revision>
  <dcterms:created xsi:type="dcterms:W3CDTF">2021-11-03T07:47:00Z</dcterms:created>
  <dcterms:modified xsi:type="dcterms:W3CDTF">2021-11-03T07:47:00Z</dcterms:modified>
</cp:coreProperties>
</file>